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trPr>
          <w:trHeight w:val="1085"/>
        </w:trPr>
        <w:tc>
          <w:tcPr>
            <w:tcW w:w="1407" w:type="pct"/>
            <w:vAlign w:val="center"/>
          </w:tcPr>
          <w:p w14:paraId="61E64F39" w14:textId="77777777" w:rsidR="00A82515" w:rsidRPr="00503374" w:rsidRDefault="00A82515">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pPr>
              <w:pStyle w:val="BodyText"/>
              <w:rPr>
                <w:b/>
                <w:bCs/>
                <w:sz w:val="24"/>
              </w:rPr>
            </w:pPr>
          </w:p>
          <w:p w14:paraId="1B10F28B" w14:textId="77777777" w:rsidR="00A82515" w:rsidRPr="00503374" w:rsidRDefault="00A82515">
            <w:pPr>
              <w:pStyle w:val="BodyText"/>
              <w:rPr>
                <w:b/>
                <w:bCs/>
                <w:sz w:val="24"/>
              </w:rPr>
            </w:pPr>
            <w:r w:rsidRPr="00503374">
              <w:rPr>
                <w:b/>
                <w:bCs/>
                <w:sz w:val="24"/>
              </w:rPr>
              <w:t>PARISH COUNCIL</w:t>
            </w:r>
          </w:p>
          <w:p w14:paraId="7435702C" w14:textId="77777777" w:rsidR="00A82515" w:rsidRPr="00503374" w:rsidRDefault="00A82515">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7E1490"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w:t>
      </w:r>
      <w:proofErr w:type="spellStart"/>
      <w:r w:rsidRPr="00821F7C">
        <w:rPr>
          <w:rFonts w:ascii="Arial" w:hAnsi="Arial" w:cs="Arial"/>
          <w:b/>
        </w:rPr>
        <w:t>Bruerne</w:t>
      </w:r>
      <w:proofErr w:type="spellEnd"/>
      <w:r w:rsidRPr="00821F7C">
        <w:rPr>
          <w:rFonts w:ascii="Arial" w:hAnsi="Arial" w:cs="Arial"/>
          <w:b/>
        </w:rPr>
        <w:t xml:space="preserve"> Parish Council held on </w:t>
      </w:r>
    </w:p>
    <w:p w14:paraId="58D2FCBB" w14:textId="06E6C3A8" w:rsidR="00A82515" w:rsidRDefault="00A82515" w:rsidP="00A82515">
      <w:pPr>
        <w:spacing w:line="261" w:lineRule="exact"/>
        <w:ind w:left="170" w:right="118"/>
        <w:jc w:val="center"/>
        <w:rPr>
          <w:rFonts w:ascii="Arial" w:hAnsi="Arial" w:cs="Arial"/>
          <w:b/>
        </w:rPr>
      </w:pPr>
      <w:r>
        <w:rPr>
          <w:rFonts w:ascii="Arial" w:hAnsi="Arial" w:cs="Arial"/>
          <w:b/>
        </w:rPr>
        <w:t>Tuesday</w:t>
      </w:r>
      <w:r w:rsidR="00631AB3">
        <w:rPr>
          <w:rFonts w:ascii="Arial" w:hAnsi="Arial" w:cs="Arial"/>
          <w:b/>
        </w:rPr>
        <w:t xml:space="preserve"> </w:t>
      </w:r>
      <w:r w:rsidR="00F66DE2">
        <w:rPr>
          <w:rFonts w:ascii="Arial" w:hAnsi="Arial" w:cs="Arial"/>
          <w:b/>
        </w:rPr>
        <w:t>25</w:t>
      </w:r>
      <w:r w:rsidR="00701E08" w:rsidRPr="00701E08">
        <w:rPr>
          <w:rFonts w:ascii="Arial" w:hAnsi="Arial" w:cs="Arial"/>
          <w:b/>
          <w:vertAlign w:val="superscript"/>
        </w:rPr>
        <w:t>th</w:t>
      </w:r>
      <w:r w:rsidR="00701E08">
        <w:rPr>
          <w:rFonts w:ascii="Arial" w:hAnsi="Arial" w:cs="Arial"/>
          <w:b/>
        </w:rPr>
        <w:t xml:space="preserve"> </w:t>
      </w:r>
      <w:r w:rsidR="00F66DE2">
        <w:rPr>
          <w:rFonts w:ascii="Arial" w:hAnsi="Arial" w:cs="Arial"/>
          <w:b/>
        </w:rPr>
        <w:t>April</w:t>
      </w:r>
      <w:r w:rsidR="00F17404">
        <w:rPr>
          <w:rFonts w:ascii="Arial" w:hAnsi="Arial" w:cs="Arial"/>
          <w:b/>
        </w:rPr>
        <w:t xml:space="preserve"> </w:t>
      </w:r>
      <w:r w:rsidRPr="00821F7C">
        <w:rPr>
          <w:rFonts w:ascii="Arial" w:hAnsi="Arial" w:cs="Arial"/>
          <w:b/>
        </w:rPr>
        <w:t>2</w:t>
      </w:r>
      <w:r>
        <w:rPr>
          <w:rFonts w:ascii="Arial" w:hAnsi="Arial" w:cs="Arial"/>
          <w:b/>
        </w:rPr>
        <w:t>02</w:t>
      </w:r>
      <w:r w:rsidR="00023BD9">
        <w:rPr>
          <w:rFonts w:ascii="Arial" w:hAnsi="Arial" w:cs="Arial"/>
          <w:b/>
        </w:rPr>
        <w:t>3</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56E1A629"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543E14">
        <w:rPr>
          <w:rFonts w:ascii="Arial" w:hAnsi="Arial" w:cs="Arial"/>
          <w:b/>
        </w:rPr>
        <w:t xml:space="preserve"> </w:t>
      </w:r>
      <w:r w:rsidR="00701E08">
        <w:rPr>
          <w:rFonts w:ascii="Arial" w:hAnsi="Arial" w:cs="Arial"/>
        </w:rPr>
        <w:t>Kathryn Dodington</w:t>
      </w:r>
      <w:r w:rsidR="003A2AB2">
        <w:rPr>
          <w:rFonts w:ascii="Arial" w:hAnsi="Arial" w:cs="Arial"/>
          <w:b/>
        </w:rPr>
        <w:t xml:space="preserve"> </w:t>
      </w:r>
      <w:r w:rsidR="003A2AB2" w:rsidRPr="003A2AB2">
        <w:rPr>
          <w:rFonts w:ascii="Arial" w:hAnsi="Arial" w:cs="Arial"/>
          <w:bCs/>
        </w:rPr>
        <w:t>(</w:t>
      </w:r>
      <w:r w:rsidR="00701E08">
        <w:rPr>
          <w:rFonts w:ascii="Arial" w:hAnsi="Arial" w:cs="Arial"/>
          <w:bCs/>
        </w:rPr>
        <w:t xml:space="preserve">Acting </w:t>
      </w:r>
      <w:r w:rsidR="003A2AB2" w:rsidRPr="003A2AB2">
        <w:rPr>
          <w:rFonts w:ascii="Arial" w:hAnsi="Arial" w:cs="Arial"/>
          <w:bCs/>
        </w:rPr>
        <w:t>Chair)</w:t>
      </w:r>
      <w:r>
        <w:rPr>
          <w:rFonts w:ascii="Arial" w:hAnsi="Arial" w:cs="Arial"/>
        </w:rPr>
        <w:t>, Pat Stimson</w:t>
      </w:r>
      <w:r w:rsidR="00C43F5E">
        <w:rPr>
          <w:rFonts w:ascii="Arial" w:hAnsi="Arial" w:cs="Arial"/>
        </w:rPr>
        <w:t xml:space="preserve">, </w:t>
      </w:r>
      <w:r w:rsidR="00262E6C">
        <w:rPr>
          <w:rFonts w:ascii="Arial" w:hAnsi="Arial" w:cs="Arial"/>
        </w:rPr>
        <w:t xml:space="preserve">Barbara Osborne, </w:t>
      </w:r>
      <w:r w:rsidR="00023BD9">
        <w:rPr>
          <w:rFonts w:ascii="Arial" w:hAnsi="Arial" w:cs="Arial"/>
        </w:rPr>
        <w:t xml:space="preserve">Terry Richardson, </w:t>
      </w:r>
      <w:r w:rsidR="00701E08">
        <w:rPr>
          <w:rFonts w:ascii="Arial" w:hAnsi="Arial" w:cs="Arial"/>
        </w:rPr>
        <w:t>Simon Lake</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748D2139"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xml:space="preserve">, </w:t>
      </w:r>
      <w:r>
        <w:rPr>
          <w:rFonts w:ascii="Arial" w:hAnsi="Arial" w:cs="Arial"/>
          <w:sz w:val="24"/>
        </w:rPr>
        <w:t xml:space="preserve">and </w:t>
      </w:r>
      <w:r w:rsidR="00F66DE2">
        <w:rPr>
          <w:rFonts w:ascii="Arial" w:hAnsi="Arial" w:cs="Arial"/>
          <w:sz w:val="24"/>
        </w:rPr>
        <w:t>12</w:t>
      </w:r>
      <w:r>
        <w:rPr>
          <w:rFonts w:ascii="Arial" w:hAnsi="Arial" w:cs="Arial"/>
          <w:sz w:val="24"/>
        </w:rPr>
        <w:t xml:space="preserve"> member</w:t>
      </w:r>
      <w:r w:rsidR="001536A2">
        <w:rPr>
          <w:rFonts w:ascii="Arial" w:hAnsi="Arial" w:cs="Arial"/>
          <w:sz w:val="24"/>
        </w:rPr>
        <w:t>s</w:t>
      </w:r>
      <w:r>
        <w:rPr>
          <w:rFonts w:ascii="Arial" w:hAnsi="Arial" w:cs="Arial"/>
          <w:sz w:val="24"/>
        </w:rPr>
        <w:t xml:space="preserve">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701E08" w:rsidRPr="00A82515" w14:paraId="4C815046" w14:textId="77777777" w:rsidTr="00A82515">
        <w:tc>
          <w:tcPr>
            <w:tcW w:w="988" w:type="dxa"/>
          </w:tcPr>
          <w:p w14:paraId="5BA59CC1" w14:textId="6C0D98AA" w:rsidR="00701E08" w:rsidRDefault="00701E08" w:rsidP="00701E08">
            <w:pPr>
              <w:ind w:left="0" w:firstLine="0"/>
              <w:contextualSpacing/>
              <w:rPr>
                <w:rFonts w:ascii="Arial" w:hAnsi="Arial" w:cs="Arial"/>
                <w:b/>
                <w:szCs w:val="22"/>
              </w:rPr>
            </w:pPr>
            <w:r>
              <w:rPr>
                <w:rFonts w:ascii="Arial" w:hAnsi="Arial" w:cs="Arial"/>
                <w:b/>
                <w:szCs w:val="22"/>
              </w:rPr>
              <w:t>23/</w:t>
            </w:r>
            <w:r w:rsidR="00F66DE2">
              <w:rPr>
                <w:rFonts w:ascii="Arial" w:hAnsi="Arial" w:cs="Arial"/>
                <w:b/>
                <w:szCs w:val="22"/>
              </w:rPr>
              <w:t>104</w:t>
            </w:r>
          </w:p>
        </w:tc>
        <w:tc>
          <w:tcPr>
            <w:tcW w:w="8980" w:type="dxa"/>
          </w:tcPr>
          <w:p w14:paraId="38BA9125" w14:textId="0AF09187" w:rsidR="00701E08" w:rsidRDefault="00701E08" w:rsidP="00701E08">
            <w:pPr>
              <w:tabs>
                <w:tab w:val="left" w:pos="567"/>
                <w:tab w:val="left" w:pos="1134"/>
              </w:tabs>
              <w:ind w:left="0" w:firstLine="0"/>
              <w:rPr>
                <w:rFonts w:ascii="Arial" w:hAnsi="Arial" w:cs="Arial"/>
                <w:bCs/>
                <w:szCs w:val="22"/>
              </w:rPr>
            </w:pPr>
            <w:r w:rsidRPr="00A82515">
              <w:rPr>
                <w:rFonts w:ascii="Arial" w:hAnsi="Arial" w:cs="Arial"/>
                <w:b/>
                <w:szCs w:val="22"/>
              </w:rPr>
              <w:t>To receive and accept apologies for absence</w:t>
            </w:r>
          </w:p>
          <w:p w14:paraId="7B7B83EF" w14:textId="1567587E" w:rsidR="00701E08" w:rsidRPr="00701E08" w:rsidRDefault="00701E08" w:rsidP="00701E08">
            <w:pPr>
              <w:pStyle w:val="ListParagraph"/>
              <w:numPr>
                <w:ilvl w:val="0"/>
                <w:numId w:val="24"/>
              </w:numPr>
              <w:tabs>
                <w:tab w:val="left" w:pos="567"/>
                <w:tab w:val="left" w:pos="1134"/>
              </w:tabs>
              <w:rPr>
                <w:rFonts w:ascii="Arial" w:hAnsi="Arial" w:cs="Arial"/>
                <w:b/>
                <w:szCs w:val="22"/>
              </w:rPr>
            </w:pPr>
            <w:r w:rsidRPr="00701E08">
              <w:rPr>
                <w:rFonts w:ascii="Arial" w:hAnsi="Arial" w:cs="Arial"/>
                <w:bCs/>
                <w:szCs w:val="22"/>
              </w:rPr>
              <w:t>Cllr Morley</w:t>
            </w:r>
          </w:p>
        </w:tc>
      </w:tr>
      <w:tr w:rsidR="00701E08" w:rsidRPr="00A82515" w14:paraId="0287AB39" w14:textId="77777777" w:rsidTr="00A82515">
        <w:tc>
          <w:tcPr>
            <w:tcW w:w="988" w:type="dxa"/>
          </w:tcPr>
          <w:p w14:paraId="193D0B74" w14:textId="4F5F72B2" w:rsidR="00701E08" w:rsidRPr="00A82515" w:rsidRDefault="00701E08" w:rsidP="00701E08">
            <w:pPr>
              <w:tabs>
                <w:tab w:val="left" w:pos="1418"/>
              </w:tabs>
              <w:ind w:left="0" w:firstLine="0"/>
              <w:contextualSpacing/>
              <w:rPr>
                <w:rFonts w:ascii="Arial" w:hAnsi="Arial" w:cs="Arial"/>
                <w:b/>
                <w:szCs w:val="28"/>
              </w:rPr>
            </w:pPr>
            <w:r w:rsidRPr="00A82515">
              <w:rPr>
                <w:rFonts w:ascii="Arial" w:hAnsi="Arial" w:cs="Arial"/>
                <w:b/>
                <w:szCs w:val="22"/>
              </w:rPr>
              <w:t>2</w:t>
            </w:r>
            <w:r>
              <w:rPr>
                <w:rFonts w:ascii="Arial" w:hAnsi="Arial" w:cs="Arial"/>
                <w:b/>
                <w:szCs w:val="22"/>
              </w:rPr>
              <w:t>2</w:t>
            </w:r>
            <w:r w:rsidRPr="00A82515">
              <w:rPr>
                <w:rFonts w:ascii="Arial" w:hAnsi="Arial" w:cs="Arial"/>
                <w:b/>
                <w:szCs w:val="22"/>
              </w:rPr>
              <w:t>/</w:t>
            </w:r>
            <w:r w:rsidR="00F66DE2">
              <w:rPr>
                <w:rFonts w:ascii="Arial" w:hAnsi="Arial" w:cs="Arial"/>
                <w:b/>
                <w:szCs w:val="22"/>
              </w:rPr>
              <w:t>105</w:t>
            </w:r>
            <w:r w:rsidRPr="00A82515">
              <w:rPr>
                <w:rFonts w:ascii="Arial" w:hAnsi="Arial" w:cs="Arial"/>
                <w:b/>
                <w:szCs w:val="28"/>
              </w:rPr>
              <w:t xml:space="preserve">    </w:t>
            </w:r>
          </w:p>
        </w:tc>
        <w:tc>
          <w:tcPr>
            <w:tcW w:w="8980" w:type="dxa"/>
          </w:tcPr>
          <w:p w14:paraId="130B76EA" w14:textId="77777777" w:rsidR="00701E08" w:rsidRDefault="00701E08" w:rsidP="00701E08">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26C1A1A3" w:rsidR="00701E08" w:rsidRPr="00F66DE2" w:rsidRDefault="00F66DE2" w:rsidP="00F66DE2">
            <w:pPr>
              <w:pStyle w:val="ListParagraph"/>
              <w:numPr>
                <w:ilvl w:val="0"/>
                <w:numId w:val="5"/>
              </w:numPr>
              <w:rPr>
                <w:rFonts w:ascii="Arial" w:hAnsi="Arial" w:cs="Arial"/>
                <w:bCs/>
                <w:szCs w:val="22"/>
              </w:rPr>
            </w:pPr>
            <w:r w:rsidRPr="006946A5">
              <w:rPr>
                <w:rFonts w:ascii="Arial" w:hAnsi="Arial" w:cs="Arial"/>
                <w:bCs/>
                <w:szCs w:val="22"/>
              </w:rPr>
              <w:t>Cllr Dodington declared an interest in item 23/111 (c) Development at 1 Canalside Cottages</w:t>
            </w:r>
          </w:p>
        </w:tc>
      </w:tr>
      <w:tr w:rsidR="00701E08" w:rsidRPr="00A82515" w14:paraId="7E5B980A" w14:textId="77777777" w:rsidTr="00A82515">
        <w:tc>
          <w:tcPr>
            <w:tcW w:w="988" w:type="dxa"/>
          </w:tcPr>
          <w:p w14:paraId="1DEF635C" w14:textId="3F5E813D" w:rsidR="00701E08" w:rsidRPr="00A82515" w:rsidRDefault="00701E08" w:rsidP="00701E08">
            <w:pPr>
              <w:tabs>
                <w:tab w:val="left" w:pos="1418"/>
              </w:tabs>
              <w:ind w:left="0" w:firstLine="0"/>
              <w:contextualSpacing/>
              <w:rPr>
                <w:rFonts w:ascii="Arial" w:hAnsi="Arial" w:cs="Arial"/>
                <w:b/>
                <w:szCs w:val="22"/>
              </w:rPr>
            </w:pPr>
            <w:r>
              <w:rPr>
                <w:rFonts w:ascii="Arial" w:hAnsi="Arial" w:cs="Arial"/>
                <w:b/>
                <w:szCs w:val="22"/>
              </w:rPr>
              <w:t>22/</w:t>
            </w:r>
            <w:r w:rsidR="00F66DE2">
              <w:rPr>
                <w:rFonts w:ascii="Arial" w:hAnsi="Arial" w:cs="Arial"/>
                <w:b/>
                <w:szCs w:val="22"/>
              </w:rPr>
              <w:t>106</w:t>
            </w:r>
          </w:p>
        </w:tc>
        <w:tc>
          <w:tcPr>
            <w:tcW w:w="8980" w:type="dxa"/>
          </w:tcPr>
          <w:p w14:paraId="2C478CC4" w14:textId="5E85C5DD" w:rsidR="00701E08" w:rsidRDefault="00701E08" w:rsidP="00701E08">
            <w:pPr>
              <w:tabs>
                <w:tab w:val="left" w:pos="1418"/>
              </w:tabs>
              <w:ind w:left="0" w:firstLine="0"/>
              <w:contextualSpacing/>
              <w:rPr>
                <w:rFonts w:ascii="Arial" w:hAnsi="Arial" w:cs="Arial"/>
                <w:b/>
                <w:szCs w:val="28"/>
              </w:rPr>
            </w:pPr>
            <w:r w:rsidRPr="00A82515">
              <w:rPr>
                <w:rFonts w:ascii="Arial" w:hAnsi="Arial" w:cs="Arial"/>
                <w:b/>
                <w:szCs w:val="28"/>
              </w:rPr>
              <w:t xml:space="preserve">To receive and approve for signature the minutes of the Council meeting held on </w:t>
            </w:r>
            <w:r w:rsidR="00F66DE2">
              <w:rPr>
                <w:rFonts w:ascii="Arial" w:hAnsi="Arial" w:cs="Arial"/>
                <w:b/>
                <w:szCs w:val="28"/>
              </w:rPr>
              <w:t>13</w:t>
            </w:r>
            <w:r w:rsidR="00F66DE2" w:rsidRPr="00F66DE2">
              <w:rPr>
                <w:rFonts w:ascii="Arial" w:hAnsi="Arial" w:cs="Arial"/>
                <w:b/>
                <w:szCs w:val="28"/>
                <w:vertAlign w:val="superscript"/>
              </w:rPr>
              <w:t>th</w:t>
            </w:r>
            <w:r w:rsidR="00F66DE2">
              <w:rPr>
                <w:rFonts w:ascii="Arial" w:hAnsi="Arial" w:cs="Arial"/>
                <w:b/>
                <w:szCs w:val="28"/>
              </w:rPr>
              <w:t xml:space="preserve"> March</w:t>
            </w:r>
            <w:r>
              <w:rPr>
                <w:rFonts w:ascii="Arial" w:hAnsi="Arial" w:cs="Arial"/>
                <w:b/>
                <w:szCs w:val="28"/>
              </w:rPr>
              <w:t xml:space="preserve"> </w:t>
            </w:r>
            <w:r w:rsidRPr="00A82515">
              <w:rPr>
                <w:rFonts w:ascii="Arial" w:hAnsi="Arial" w:cs="Arial"/>
                <w:b/>
                <w:szCs w:val="28"/>
              </w:rPr>
              <w:t>202</w:t>
            </w:r>
            <w:r>
              <w:rPr>
                <w:rFonts w:ascii="Arial" w:hAnsi="Arial" w:cs="Arial"/>
                <w:b/>
                <w:szCs w:val="28"/>
              </w:rPr>
              <w:t>3</w:t>
            </w:r>
          </w:p>
          <w:p w14:paraId="03C381EA" w14:textId="4FF00681" w:rsidR="00701E08" w:rsidRPr="00701E08" w:rsidRDefault="00701E08" w:rsidP="00701E08">
            <w:pPr>
              <w:pStyle w:val="ListParagraph"/>
              <w:numPr>
                <w:ilvl w:val="0"/>
                <w:numId w:val="5"/>
              </w:numPr>
              <w:tabs>
                <w:tab w:val="left" w:pos="1418"/>
              </w:tabs>
              <w:contextualSpacing/>
              <w:rPr>
                <w:rFonts w:ascii="Arial" w:hAnsi="Arial" w:cs="Arial"/>
                <w:b/>
                <w:szCs w:val="28"/>
              </w:rPr>
            </w:pPr>
            <w:r w:rsidRPr="00701E08">
              <w:rPr>
                <w:rFonts w:ascii="Arial" w:hAnsi="Arial" w:cs="Arial"/>
                <w:bCs/>
                <w:szCs w:val="28"/>
              </w:rPr>
              <w:t>The minutes were approved as a true record of the meeting.</w:t>
            </w:r>
          </w:p>
        </w:tc>
      </w:tr>
      <w:tr w:rsidR="00701E08" w:rsidRPr="00A82515" w14:paraId="6F71E264" w14:textId="77777777" w:rsidTr="00A82515">
        <w:tc>
          <w:tcPr>
            <w:tcW w:w="988" w:type="dxa"/>
          </w:tcPr>
          <w:p w14:paraId="0CFD8970" w14:textId="7BD9248D" w:rsidR="00701E08" w:rsidRPr="00A82515" w:rsidRDefault="00701E08" w:rsidP="00701E08">
            <w:pPr>
              <w:tabs>
                <w:tab w:val="left" w:pos="1418"/>
              </w:tabs>
              <w:ind w:left="0" w:firstLine="0"/>
              <w:contextualSpacing/>
              <w:rPr>
                <w:rFonts w:ascii="Arial" w:hAnsi="Arial" w:cs="Arial"/>
                <w:b/>
                <w:szCs w:val="22"/>
              </w:rPr>
            </w:pPr>
            <w:r w:rsidRPr="00A82515">
              <w:rPr>
                <w:rFonts w:ascii="Arial" w:hAnsi="Arial" w:cs="Arial"/>
                <w:b/>
                <w:szCs w:val="22"/>
              </w:rPr>
              <w:t>2</w:t>
            </w:r>
            <w:r>
              <w:rPr>
                <w:rFonts w:ascii="Arial" w:hAnsi="Arial" w:cs="Arial"/>
                <w:b/>
                <w:szCs w:val="22"/>
              </w:rPr>
              <w:t>3</w:t>
            </w:r>
            <w:r w:rsidRPr="00A82515">
              <w:rPr>
                <w:rFonts w:ascii="Arial" w:hAnsi="Arial" w:cs="Arial"/>
                <w:b/>
                <w:szCs w:val="22"/>
              </w:rPr>
              <w:t>/</w:t>
            </w:r>
            <w:r w:rsidR="00F66DE2">
              <w:rPr>
                <w:rFonts w:ascii="Arial" w:hAnsi="Arial" w:cs="Arial"/>
                <w:b/>
                <w:szCs w:val="22"/>
              </w:rPr>
              <w:t>107</w:t>
            </w:r>
          </w:p>
        </w:tc>
        <w:tc>
          <w:tcPr>
            <w:tcW w:w="8980" w:type="dxa"/>
          </w:tcPr>
          <w:p w14:paraId="4229A952" w14:textId="4F043886" w:rsidR="00701E08" w:rsidRDefault="00701E08" w:rsidP="00701E08">
            <w:pPr>
              <w:tabs>
                <w:tab w:val="left" w:pos="1418"/>
              </w:tabs>
              <w:ind w:left="284" w:firstLine="0"/>
              <w:contextualSpacing/>
              <w:rPr>
                <w:rFonts w:ascii="Arial" w:hAnsi="Arial" w:cs="Arial"/>
                <w:b/>
                <w:szCs w:val="22"/>
              </w:rPr>
            </w:pPr>
            <w:r w:rsidRPr="00A82515">
              <w:rPr>
                <w:rFonts w:ascii="Arial" w:hAnsi="Arial" w:cs="Arial"/>
                <w:b/>
                <w:szCs w:val="22"/>
              </w:rPr>
              <w:t>Invitation for questions from members of the public –</w:t>
            </w:r>
          </w:p>
          <w:p w14:paraId="63344CEF" w14:textId="77777777" w:rsidR="00F66DE2" w:rsidRPr="00F66DE2" w:rsidRDefault="00F66DE2" w:rsidP="00F66DE2">
            <w:pPr>
              <w:pStyle w:val="ListParagraph"/>
              <w:numPr>
                <w:ilvl w:val="0"/>
                <w:numId w:val="5"/>
              </w:numPr>
              <w:tabs>
                <w:tab w:val="left" w:pos="1418"/>
              </w:tabs>
              <w:contextualSpacing/>
              <w:rPr>
                <w:rFonts w:ascii="Arial" w:hAnsi="Arial" w:cs="Arial"/>
                <w:bCs/>
                <w:szCs w:val="22"/>
              </w:rPr>
            </w:pPr>
            <w:r w:rsidRPr="00F66DE2">
              <w:rPr>
                <w:rFonts w:ascii="Arial" w:hAnsi="Arial" w:cs="Arial"/>
                <w:bCs/>
                <w:szCs w:val="22"/>
              </w:rPr>
              <w:t>Q. A resident raised the chains and posts around the Village Green have been knocked over. Could this be repaired?</w:t>
            </w:r>
          </w:p>
          <w:p w14:paraId="68786861" w14:textId="77777777" w:rsidR="00F66DE2" w:rsidRDefault="00F66DE2" w:rsidP="00F66DE2">
            <w:pPr>
              <w:pStyle w:val="ListParagraph"/>
              <w:numPr>
                <w:ilvl w:val="0"/>
                <w:numId w:val="5"/>
              </w:numPr>
              <w:tabs>
                <w:tab w:val="left" w:pos="1418"/>
              </w:tabs>
              <w:contextualSpacing/>
              <w:rPr>
                <w:rFonts w:ascii="Arial" w:hAnsi="Arial" w:cs="Arial"/>
                <w:bCs/>
                <w:szCs w:val="22"/>
              </w:rPr>
            </w:pPr>
            <w:r w:rsidRPr="006946A5">
              <w:rPr>
                <w:rFonts w:ascii="Arial" w:hAnsi="Arial" w:cs="Arial"/>
                <w:bCs/>
                <w:szCs w:val="22"/>
              </w:rPr>
              <w:t>A. The Clerk to check who historically installed the post and enquire about the repair.</w:t>
            </w:r>
          </w:p>
          <w:p w14:paraId="6E493F3B" w14:textId="77777777" w:rsidR="00F66DE2" w:rsidRDefault="00F66DE2" w:rsidP="00F66DE2">
            <w:pPr>
              <w:pStyle w:val="ListParagraph"/>
              <w:numPr>
                <w:ilvl w:val="0"/>
                <w:numId w:val="5"/>
              </w:numPr>
              <w:tabs>
                <w:tab w:val="left" w:pos="1418"/>
              </w:tabs>
              <w:contextualSpacing/>
              <w:rPr>
                <w:rFonts w:ascii="Arial" w:hAnsi="Arial" w:cs="Arial"/>
                <w:bCs/>
                <w:szCs w:val="22"/>
              </w:rPr>
            </w:pPr>
            <w:r>
              <w:rPr>
                <w:rFonts w:ascii="Arial" w:hAnsi="Arial" w:cs="Arial"/>
                <w:bCs/>
                <w:szCs w:val="22"/>
              </w:rPr>
              <w:t>Q. The Museum car park – Would the Council object to have signs made to direct visitors to the Museum Car Park in order to reduce the number parking in residents car park or on the street.</w:t>
            </w:r>
          </w:p>
          <w:p w14:paraId="0B0BAD27" w14:textId="77777777" w:rsidR="00F66DE2" w:rsidRPr="006946A5" w:rsidRDefault="00F66DE2" w:rsidP="00F66DE2">
            <w:pPr>
              <w:pStyle w:val="ListParagraph"/>
              <w:numPr>
                <w:ilvl w:val="0"/>
                <w:numId w:val="5"/>
              </w:numPr>
              <w:tabs>
                <w:tab w:val="left" w:pos="1418"/>
              </w:tabs>
              <w:contextualSpacing/>
              <w:rPr>
                <w:rFonts w:ascii="Arial" w:hAnsi="Arial" w:cs="Arial"/>
                <w:bCs/>
                <w:szCs w:val="22"/>
              </w:rPr>
            </w:pPr>
            <w:r>
              <w:rPr>
                <w:rFonts w:ascii="Arial" w:hAnsi="Arial" w:cs="Arial"/>
                <w:bCs/>
                <w:szCs w:val="22"/>
              </w:rPr>
              <w:t>A. Cllr Dodington to discuss this with the Area Manager for the CRT to discuss the signs.</w:t>
            </w:r>
          </w:p>
          <w:p w14:paraId="758E4ECC" w14:textId="13AD7AC5" w:rsidR="00701E08" w:rsidRPr="00701E08" w:rsidRDefault="00701E08" w:rsidP="00701E08">
            <w:pPr>
              <w:tabs>
                <w:tab w:val="left" w:pos="1418"/>
              </w:tabs>
              <w:ind w:left="0" w:firstLine="0"/>
              <w:contextualSpacing/>
              <w:rPr>
                <w:rFonts w:ascii="Arial" w:hAnsi="Arial" w:cs="Arial"/>
                <w:bCs/>
                <w:szCs w:val="22"/>
              </w:rPr>
            </w:pPr>
          </w:p>
        </w:tc>
      </w:tr>
      <w:tr w:rsidR="00701E08" w:rsidRPr="00A82515" w14:paraId="3419C0D2" w14:textId="77777777" w:rsidTr="00A82515">
        <w:tc>
          <w:tcPr>
            <w:tcW w:w="988" w:type="dxa"/>
          </w:tcPr>
          <w:p w14:paraId="62AD0C07" w14:textId="1ACA07AE" w:rsidR="00701E08" w:rsidRPr="00A82515" w:rsidRDefault="00701E08" w:rsidP="00701E08">
            <w:pPr>
              <w:tabs>
                <w:tab w:val="left" w:pos="1418"/>
              </w:tabs>
              <w:ind w:left="0" w:firstLine="0"/>
              <w:contextualSpacing/>
              <w:rPr>
                <w:rFonts w:ascii="Arial" w:hAnsi="Arial" w:cs="Arial"/>
                <w:bCs/>
                <w:szCs w:val="22"/>
              </w:rPr>
            </w:pPr>
            <w:r w:rsidRPr="00A82515">
              <w:rPr>
                <w:rFonts w:ascii="Arial" w:hAnsi="Arial" w:cs="Arial"/>
                <w:b/>
                <w:szCs w:val="22"/>
              </w:rPr>
              <w:t>2</w:t>
            </w:r>
            <w:r>
              <w:rPr>
                <w:rFonts w:ascii="Arial" w:hAnsi="Arial" w:cs="Arial"/>
                <w:b/>
                <w:szCs w:val="22"/>
              </w:rPr>
              <w:t>3</w:t>
            </w:r>
            <w:r w:rsidRPr="00A82515">
              <w:rPr>
                <w:rFonts w:ascii="Arial" w:hAnsi="Arial" w:cs="Arial"/>
                <w:b/>
                <w:szCs w:val="22"/>
              </w:rPr>
              <w:t>/</w:t>
            </w:r>
            <w:r w:rsidR="00F66DE2">
              <w:rPr>
                <w:rFonts w:ascii="Arial" w:hAnsi="Arial" w:cs="Arial"/>
                <w:b/>
                <w:szCs w:val="22"/>
              </w:rPr>
              <w:t>108</w:t>
            </w:r>
          </w:p>
        </w:tc>
        <w:tc>
          <w:tcPr>
            <w:tcW w:w="8980" w:type="dxa"/>
          </w:tcPr>
          <w:p w14:paraId="66572A05" w14:textId="7679BCE8" w:rsidR="00701E08" w:rsidRPr="00EA0D96" w:rsidRDefault="00701E08" w:rsidP="00701E08">
            <w:pPr>
              <w:tabs>
                <w:tab w:val="left" w:pos="1418"/>
              </w:tabs>
              <w:ind w:left="0" w:firstLine="0"/>
              <w:contextualSpacing/>
              <w:rPr>
                <w:rFonts w:ascii="Arial" w:hAnsi="Arial" w:cs="Arial"/>
                <w:bCs/>
                <w:szCs w:val="22"/>
              </w:rPr>
            </w:pPr>
            <w:r w:rsidRPr="00A82515">
              <w:rPr>
                <w:rFonts w:ascii="Arial" w:hAnsi="Arial" w:cs="Arial"/>
                <w:b/>
                <w:szCs w:val="22"/>
              </w:rPr>
              <w:t>Invitation to Unitary Councillor to provide updating report –</w:t>
            </w:r>
          </w:p>
          <w:p w14:paraId="3D28E78A" w14:textId="2B95D6E2" w:rsidR="00701E08" w:rsidRPr="00F66DE2" w:rsidRDefault="00F66DE2" w:rsidP="00701E08">
            <w:pPr>
              <w:pStyle w:val="ListParagraph"/>
              <w:numPr>
                <w:ilvl w:val="0"/>
                <w:numId w:val="4"/>
              </w:numPr>
              <w:tabs>
                <w:tab w:val="left" w:pos="1418"/>
              </w:tabs>
              <w:contextualSpacing/>
              <w:rPr>
                <w:rFonts w:ascii="Arial" w:hAnsi="Arial" w:cs="Arial"/>
                <w:bCs/>
                <w:szCs w:val="22"/>
              </w:rPr>
            </w:pPr>
            <w:r w:rsidRPr="00F66DE2">
              <w:rPr>
                <w:rFonts w:ascii="Arial" w:hAnsi="Arial" w:cs="Arial"/>
                <w:bCs/>
                <w:szCs w:val="22"/>
              </w:rPr>
              <w:t>Apologies were received from WNC Cllr Fowler. It was arranged for Cllr Dodington to have a catch up phone call with Cllr Fowler on the 26 April 2023.</w:t>
            </w:r>
          </w:p>
          <w:p w14:paraId="23B36440" w14:textId="5839D18D" w:rsidR="00701E08" w:rsidRPr="00701E08" w:rsidRDefault="00701E08" w:rsidP="00701E08">
            <w:pPr>
              <w:pStyle w:val="ListParagraph"/>
              <w:tabs>
                <w:tab w:val="left" w:pos="1418"/>
              </w:tabs>
              <w:ind w:firstLine="0"/>
              <w:contextualSpacing/>
              <w:rPr>
                <w:rFonts w:ascii="Arial" w:hAnsi="Arial" w:cs="Arial"/>
                <w:b/>
                <w:szCs w:val="22"/>
              </w:rPr>
            </w:pPr>
          </w:p>
        </w:tc>
      </w:tr>
      <w:tr w:rsidR="00701E08" w:rsidRPr="00A82515" w14:paraId="469F317E" w14:textId="77777777" w:rsidTr="00A82515">
        <w:tc>
          <w:tcPr>
            <w:tcW w:w="988" w:type="dxa"/>
          </w:tcPr>
          <w:p w14:paraId="5B06FC66" w14:textId="56F089E2" w:rsidR="00701E08" w:rsidRPr="00A82515" w:rsidRDefault="00701E08" w:rsidP="00701E08">
            <w:pPr>
              <w:tabs>
                <w:tab w:val="left" w:pos="1418"/>
              </w:tabs>
              <w:ind w:left="0" w:firstLine="0"/>
              <w:contextualSpacing/>
              <w:rPr>
                <w:rFonts w:ascii="Arial" w:hAnsi="Arial" w:cs="Arial"/>
                <w:b/>
                <w:szCs w:val="22"/>
              </w:rPr>
            </w:pPr>
            <w:r>
              <w:rPr>
                <w:rFonts w:ascii="Arial" w:hAnsi="Arial" w:cs="Arial"/>
                <w:b/>
                <w:szCs w:val="22"/>
              </w:rPr>
              <w:t>23/096</w:t>
            </w:r>
          </w:p>
        </w:tc>
        <w:tc>
          <w:tcPr>
            <w:tcW w:w="8980" w:type="dxa"/>
          </w:tcPr>
          <w:p w14:paraId="22EFB041" w14:textId="3B6F29C2" w:rsidR="00701E08" w:rsidRPr="00C30740" w:rsidRDefault="00701E08" w:rsidP="00701E08">
            <w:pPr>
              <w:tabs>
                <w:tab w:val="left" w:pos="1418"/>
              </w:tabs>
              <w:ind w:left="0" w:firstLine="0"/>
              <w:contextualSpacing/>
              <w:rPr>
                <w:rFonts w:ascii="Arial" w:hAnsi="Arial" w:cs="Arial"/>
                <w:bCs/>
                <w:szCs w:val="22"/>
              </w:rPr>
            </w:pPr>
            <w:r w:rsidRPr="00A82515">
              <w:rPr>
                <w:rFonts w:ascii="Arial" w:hAnsi="Arial" w:cs="Arial"/>
                <w:b/>
                <w:szCs w:val="22"/>
              </w:rPr>
              <w:t xml:space="preserve">To receive Clerk’s report – </w:t>
            </w:r>
          </w:p>
          <w:p w14:paraId="57F7E052" w14:textId="77777777" w:rsidR="00701E08" w:rsidRDefault="00701E08" w:rsidP="00701E08">
            <w:pPr>
              <w:pStyle w:val="ListParagraph"/>
              <w:numPr>
                <w:ilvl w:val="0"/>
                <w:numId w:val="9"/>
              </w:numPr>
              <w:tabs>
                <w:tab w:val="left" w:pos="1418"/>
              </w:tabs>
              <w:contextualSpacing/>
              <w:rPr>
                <w:rFonts w:ascii="Arial" w:hAnsi="Arial" w:cs="Arial"/>
                <w:bCs/>
                <w:szCs w:val="22"/>
              </w:rPr>
            </w:pPr>
            <w:r>
              <w:rPr>
                <w:rFonts w:ascii="Arial" w:hAnsi="Arial" w:cs="Arial"/>
                <w:bCs/>
                <w:szCs w:val="22"/>
              </w:rPr>
              <w:t xml:space="preserve">The Clerk confirmed </w:t>
            </w:r>
            <w:r w:rsidR="00F66DE2">
              <w:rPr>
                <w:rFonts w:ascii="Arial" w:hAnsi="Arial" w:cs="Arial"/>
                <w:bCs/>
                <w:szCs w:val="22"/>
              </w:rPr>
              <w:t>that documents had been submitted to the Internal Auditor</w:t>
            </w:r>
          </w:p>
          <w:p w14:paraId="360DB32A" w14:textId="1B8FB12D" w:rsidR="00F66DE2" w:rsidRPr="00A00D94" w:rsidRDefault="00F66DE2" w:rsidP="00701E08">
            <w:pPr>
              <w:pStyle w:val="ListParagraph"/>
              <w:numPr>
                <w:ilvl w:val="0"/>
                <w:numId w:val="9"/>
              </w:numPr>
              <w:tabs>
                <w:tab w:val="left" w:pos="1418"/>
              </w:tabs>
              <w:contextualSpacing/>
              <w:rPr>
                <w:rFonts w:ascii="Arial" w:hAnsi="Arial" w:cs="Arial"/>
                <w:bCs/>
                <w:szCs w:val="22"/>
              </w:rPr>
            </w:pPr>
            <w:r>
              <w:rPr>
                <w:rFonts w:ascii="Arial" w:hAnsi="Arial" w:cs="Arial"/>
                <w:bCs/>
                <w:szCs w:val="22"/>
              </w:rPr>
              <w:t xml:space="preserve">The Clerk also updated that a request had been received from Towcester Juniors to play a match on Wednesday 3 May 2023. The Council approved the request with the proviso for players and spectators to park in the </w:t>
            </w:r>
            <w:r w:rsidR="002E3CBE">
              <w:rPr>
                <w:rFonts w:ascii="Arial" w:hAnsi="Arial" w:cs="Arial"/>
                <w:bCs/>
                <w:szCs w:val="22"/>
              </w:rPr>
              <w:t>Church Car Park</w:t>
            </w:r>
          </w:p>
        </w:tc>
      </w:tr>
      <w:tr w:rsidR="00701E08" w:rsidRPr="00A82515" w14:paraId="03CE2EB1" w14:textId="77777777" w:rsidTr="00A82515">
        <w:tc>
          <w:tcPr>
            <w:tcW w:w="988" w:type="dxa"/>
          </w:tcPr>
          <w:p w14:paraId="643A8371" w14:textId="7B7EC242" w:rsidR="00701E08" w:rsidRPr="00A82515" w:rsidRDefault="00701E08" w:rsidP="00701E08">
            <w:pPr>
              <w:tabs>
                <w:tab w:val="left" w:pos="1134"/>
                <w:tab w:val="left" w:pos="1418"/>
              </w:tabs>
              <w:ind w:left="0" w:firstLine="0"/>
              <w:contextualSpacing/>
              <w:rPr>
                <w:rFonts w:ascii="Arial" w:hAnsi="Arial" w:cs="Arial"/>
                <w:b/>
                <w:szCs w:val="22"/>
              </w:rPr>
            </w:pPr>
            <w:r w:rsidRPr="00A82515">
              <w:rPr>
                <w:rFonts w:ascii="Arial" w:hAnsi="Arial" w:cs="Arial"/>
                <w:b/>
                <w:szCs w:val="22"/>
              </w:rPr>
              <w:t>2</w:t>
            </w:r>
            <w:r>
              <w:rPr>
                <w:rFonts w:ascii="Arial" w:hAnsi="Arial" w:cs="Arial"/>
                <w:b/>
                <w:szCs w:val="22"/>
              </w:rPr>
              <w:t>3</w:t>
            </w:r>
            <w:r w:rsidRPr="00A82515">
              <w:rPr>
                <w:rFonts w:ascii="Arial" w:hAnsi="Arial" w:cs="Arial"/>
                <w:b/>
                <w:szCs w:val="22"/>
              </w:rPr>
              <w:t>/0</w:t>
            </w:r>
            <w:r>
              <w:rPr>
                <w:rFonts w:ascii="Arial" w:hAnsi="Arial" w:cs="Arial"/>
                <w:b/>
                <w:szCs w:val="22"/>
              </w:rPr>
              <w:t>97</w:t>
            </w:r>
          </w:p>
        </w:tc>
        <w:tc>
          <w:tcPr>
            <w:tcW w:w="8980" w:type="dxa"/>
          </w:tcPr>
          <w:p w14:paraId="20A2CE29" w14:textId="065CD594" w:rsidR="00701E08" w:rsidRPr="00A82515" w:rsidRDefault="00701E08" w:rsidP="00701E08">
            <w:pPr>
              <w:ind w:left="0" w:firstLine="0"/>
              <w:contextualSpacing/>
              <w:rPr>
                <w:rFonts w:ascii="Arial" w:hAnsi="Arial" w:cs="Arial"/>
                <w:b/>
                <w:szCs w:val="22"/>
              </w:rPr>
            </w:pPr>
            <w:r w:rsidRPr="00A82515">
              <w:rPr>
                <w:rFonts w:ascii="Arial" w:hAnsi="Arial" w:cs="Arial"/>
                <w:b/>
                <w:szCs w:val="22"/>
              </w:rPr>
              <w:t>Planning</w:t>
            </w:r>
          </w:p>
          <w:p w14:paraId="216583C1" w14:textId="77777777" w:rsidR="00701E08" w:rsidRDefault="00701E08" w:rsidP="00701E08">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701E08" w:rsidRPr="00A82515" w:rsidRDefault="00701E08" w:rsidP="00701E08">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lastRenderedPageBreak/>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10490" w:type="dxa"/>
        <w:tblInd w:w="-5" w:type="dxa"/>
        <w:tblLayout w:type="fixed"/>
        <w:tblLook w:val="04A0" w:firstRow="1" w:lastRow="0" w:firstColumn="1" w:lastColumn="0" w:noHBand="0" w:noVBand="1"/>
      </w:tblPr>
      <w:tblGrid>
        <w:gridCol w:w="1560"/>
        <w:gridCol w:w="2693"/>
        <w:gridCol w:w="3118"/>
        <w:gridCol w:w="3119"/>
      </w:tblGrid>
      <w:tr w:rsidR="002E3CBE" w14:paraId="4614DF8E" w14:textId="26E06FEC" w:rsidTr="002E3CBE">
        <w:tc>
          <w:tcPr>
            <w:tcW w:w="1560" w:type="dxa"/>
          </w:tcPr>
          <w:p w14:paraId="00D80DDA" w14:textId="72AA0A38" w:rsidR="002E3CBE" w:rsidRDefault="002E3CBE"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93" w:type="dxa"/>
          </w:tcPr>
          <w:p w14:paraId="7B981E30" w14:textId="5DB05809" w:rsidR="002E3CBE" w:rsidRDefault="002E3CBE" w:rsidP="002B1697">
            <w:pPr>
              <w:pStyle w:val="ListParagraph"/>
              <w:ind w:left="0" w:firstLine="0"/>
              <w:contextualSpacing/>
              <w:rPr>
                <w:rFonts w:ascii="Arial" w:hAnsi="Arial" w:cs="Arial"/>
                <w:b/>
                <w:szCs w:val="22"/>
              </w:rPr>
            </w:pPr>
            <w:r>
              <w:rPr>
                <w:rFonts w:ascii="Arial" w:hAnsi="Arial" w:cs="Arial"/>
                <w:b/>
                <w:szCs w:val="22"/>
              </w:rPr>
              <w:t>Location</w:t>
            </w:r>
          </w:p>
        </w:tc>
        <w:tc>
          <w:tcPr>
            <w:tcW w:w="3118" w:type="dxa"/>
          </w:tcPr>
          <w:p w14:paraId="15CB07E9" w14:textId="18EC8718" w:rsidR="002E3CBE" w:rsidRDefault="002E3CBE" w:rsidP="002B1697">
            <w:pPr>
              <w:pStyle w:val="ListParagraph"/>
              <w:ind w:left="0" w:firstLine="0"/>
              <w:contextualSpacing/>
              <w:rPr>
                <w:rFonts w:ascii="Arial" w:hAnsi="Arial" w:cs="Arial"/>
                <w:b/>
                <w:szCs w:val="22"/>
              </w:rPr>
            </w:pPr>
            <w:r>
              <w:rPr>
                <w:rFonts w:ascii="Arial" w:hAnsi="Arial" w:cs="Arial"/>
                <w:b/>
                <w:szCs w:val="22"/>
              </w:rPr>
              <w:t>Proposal</w:t>
            </w:r>
          </w:p>
        </w:tc>
        <w:tc>
          <w:tcPr>
            <w:tcW w:w="3119" w:type="dxa"/>
          </w:tcPr>
          <w:p w14:paraId="0B32833C" w14:textId="4254124C" w:rsidR="002E3CBE" w:rsidRDefault="002E3CBE" w:rsidP="002B1697">
            <w:pPr>
              <w:pStyle w:val="ListParagraph"/>
              <w:ind w:left="0" w:firstLine="0"/>
              <w:contextualSpacing/>
              <w:rPr>
                <w:rFonts w:ascii="Arial" w:hAnsi="Arial" w:cs="Arial"/>
                <w:b/>
                <w:szCs w:val="22"/>
              </w:rPr>
            </w:pPr>
            <w:r>
              <w:rPr>
                <w:rFonts w:ascii="Arial" w:hAnsi="Arial" w:cs="Arial"/>
                <w:b/>
                <w:szCs w:val="22"/>
              </w:rPr>
              <w:t>PC Comments</w:t>
            </w:r>
          </w:p>
        </w:tc>
      </w:tr>
      <w:tr w:rsidR="002E3CBE" w:rsidRPr="007231E1" w14:paraId="589937F2" w14:textId="2BE147C0" w:rsidTr="002E3CBE">
        <w:tc>
          <w:tcPr>
            <w:tcW w:w="1560" w:type="dxa"/>
          </w:tcPr>
          <w:p w14:paraId="29D12447" w14:textId="0608A69C" w:rsidR="002E3CBE" w:rsidRPr="00274690" w:rsidRDefault="00000000" w:rsidP="002E3CBE">
            <w:pPr>
              <w:tabs>
                <w:tab w:val="left" w:pos="1418"/>
              </w:tabs>
              <w:ind w:left="0" w:firstLine="0"/>
              <w:contextualSpacing/>
              <w:rPr>
                <w:rFonts w:ascii="Segoe UI" w:hAnsi="Segoe UI" w:cs="Segoe UI"/>
                <w:b/>
                <w:bCs/>
                <w:color w:val="333333"/>
                <w:sz w:val="22"/>
                <w:szCs w:val="22"/>
                <w:shd w:val="clear" w:color="auto" w:fill="FFFFFF"/>
              </w:rPr>
            </w:pPr>
            <w:hyperlink r:id="rId9" w:history="1">
              <w:r w:rsidR="002E3CBE" w:rsidRPr="002E3CBE">
                <w:rPr>
                  <w:rFonts w:ascii="Arial" w:hAnsi="Arial" w:cs="Arial"/>
                  <w:sz w:val="22"/>
                  <w:szCs w:val="28"/>
                </w:rPr>
                <w:t>WNS/2023/0468/TCA</w:t>
              </w:r>
            </w:hyperlink>
          </w:p>
        </w:tc>
        <w:tc>
          <w:tcPr>
            <w:tcW w:w="2693" w:type="dxa"/>
          </w:tcPr>
          <w:p w14:paraId="57697B87" w14:textId="14EC50D8" w:rsidR="002E3CBE" w:rsidRPr="007231E1" w:rsidRDefault="002E3CBE" w:rsidP="002E3CBE">
            <w:pPr>
              <w:tabs>
                <w:tab w:val="left" w:pos="1418"/>
              </w:tabs>
              <w:ind w:left="0" w:firstLine="0"/>
              <w:contextualSpacing/>
              <w:rPr>
                <w:rFonts w:ascii="Segoe UI" w:hAnsi="Segoe UI" w:cs="Segoe UI"/>
                <w:color w:val="333333"/>
                <w:sz w:val="22"/>
                <w:szCs w:val="22"/>
                <w:shd w:val="clear" w:color="auto" w:fill="FFFFFF"/>
              </w:rPr>
            </w:pPr>
            <w:r w:rsidRPr="00770331">
              <w:rPr>
                <w:rFonts w:ascii="Arial" w:hAnsi="Arial" w:cs="Arial"/>
                <w:sz w:val="22"/>
                <w:szCs w:val="28"/>
              </w:rPr>
              <w:t xml:space="preserve">Verge outside Brooklyn Cottage 1 Rookery Lane Stoke </w:t>
            </w:r>
            <w:proofErr w:type="spellStart"/>
            <w:r w:rsidRPr="00770331">
              <w:rPr>
                <w:rFonts w:ascii="Arial" w:hAnsi="Arial" w:cs="Arial"/>
                <w:sz w:val="22"/>
                <w:szCs w:val="28"/>
              </w:rPr>
              <w:t>Bruerne</w:t>
            </w:r>
            <w:proofErr w:type="spellEnd"/>
            <w:r w:rsidRPr="00770331">
              <w:rPr>
                <w:rFonts w:ascii="Arial" w:hAnsi="Arial" w:cs="Arial"/>
                <w:sz w:val="22"/>
                <w:szCs w:val="28"/>
              </w:rPr>
              <w:t xml:space="preserve"> NN12 7SJ</w:t>
            </w:r>
          </w:p>
        </w:tc>
        <w:tc>
          <w:tcPr>
            <w:tcW w:w="3118" w:type="dxa"/>
          </w:tcPr>
          <w:p w14:paraId="04B4CBAE" w14:textId="48E61B5A" w:rsidR="002E3CBE" w:rsidRPr="007231E1" w:rsidRDefault="002E3CBE" w:rsidP="002E3CBE">
            <w:pPr>
              <w:tabs>
                <w:tab w:val="left" w:pos="1418"/>
              </w:tabs>
              <w:ind w:left="0" w:firstLine="0"/>
              <w:contextualSpacing/>
              <w:rPr>
                <w:rFonts w:ascii="Segoe UI" w:hAnsi="Segoe UI" w:cs="Segoe UI"/>
                <w:color w:val="333333"/>
                <w:sz w:val="22"/>
                <w:szCs w:val="22"/>
                <w:shd w:val="clear" w:color="auto" w:fill="FFFFFF"/>
              </w:rPr>
            </w:pPr>
            <w:r w:rsidRPr="00770331">
              <w:rPr>
                <w:rFonts w:ascii="Arial" w:hAnsi="Arial" w:cs="Arial"/>
                <w:sz w:val="22"/>
                <w:szCs w:val="28"/>
              </w:rPr>
              <w:t>T1 - Fell Cherry tree, T2 - Fell Almond tree</w:t>
            </w:r>
          </w:p>
        </w:tc>
        <w:tc>
          <w:tcPr>
            <w:tcW w:w="3119" w:type="dxa"/>
          </w:tcPr>
          <w:p w14:paraId="7C8A5801" w14:textId="1F9655FE" w:rsidR="002E3CBE" w:rsidRPr="008A693A" w:rsidRDefault="002E3CBE" w:rsidP="002E3CBE">
            <w:pPr>
              <w:tabs>
                <w:tab w:val="left" w:pos="1418"/>
              </w:tabs>
              <w:ind w:left="0" w:firstLine="0"/>
              <w:contextualSpacing/>
              <w:rPr>
                <w:rFonts w:ascii="Arial" w:hAnsi="Arial" w:cs="Arial"/>
                <w:bCs/>
                <w:sz w:val="22"/>
                <w:szCs w:val="22"/>
              </w:rPr>
            </w:pPr>
            <w:r>
              <w:rPr>
                <w:rFonts w:ascii="Arial" w:hAnsi="Arial" w:cs="Arial"/>
                <w:bCs/>
                <w:sz w:val="22"/>
                <w:szCs w:val="22"/>
              </w:rPr>
              <w:t>The Parish Council has no objection to this application, but asks if the applicant would explore the possibility of sourcing a replacement tree.</w:t>
            </w:r>
          </w:p>
        </w:tc>
      </w:tr>
      <w:tr w:rsidR="002E3CBE" w:rsidRPr="007231E1" w14:paraId="3A597DC7" w14:textId="625F1499" w:rsidTr="002E3CBE">
        <w:tc>
          <w:tcPr>
            <w:tcW w:w="1560" w:type="dxa"/>
          </w:tcPr>
          <w:p w14:paraId="33175FE9" w14:textId="5F5EB950" w:rsidR="002E3CBE" w:rsidRPr="00186F2C" w:rsidRDefault="002E3CBE" w:rsidP="002E3CBE">
            <w:pPr>
              <w:tabs>
                <w:tab w:val="left" w:pos="1418"/>
              </w:tabs>
              <w:ind w:left="0" w:firstLine="0"/>
              <w:contextualSpacing/>
              <w:rPr>
                <w:rFonts w:ascii="Segoe UI" w:hAnsi="Segoe UI" w:cs="Segoe UI"/>
                <w:color w:val="333333"/>
                <w:sz w:val="22"/>
                <w:szCs w:val="22"/>
                <w:shd w:val="clear" w:color="auto" w:fill="FFFFFF"/>
              </w:rPr>
            </w:pPr>
          </w:p>
        </w:tc>
        <w:tc>
          <w:tcPr>
            <w:tcW w:w="2693" w:type="dxa"/>
          </w:tcPr>
          <w:p w14:paraId="22C74649" w14:textId="74FB14ED" w:rsidR="002E3CBE" w:rsidRPr="00186F2C" w:rsidRDefault="002E3CBE" w:rsidP="002E3CBE">
            <w:pPr>
              <w:tabs>
                <w:tab w:val="left" w:pos="1418"/>
              </w:tabs>
              <w:ind w:left="0" w:firstLine="0"/>
              <w:contextualSpacing/>
              <w:rPr>
                <w:rFonts w:ascii="Segoe UI" w:hAnsi="Segoe UI" w:cs="Segoe UI"/>
                <w:color w:val="333333"/>
                <w:sz w:val="22"/>
                <w:szCs w:val="22"/>
                <w:shd w:val="clear" w:color="auto" w:fill="FFFFFF"/>
              </w:rPr>
            </w:pPr>
          </w:p>
        </w:tc>
        <w:tc>
          <w:tcPr>
            <w:tcW w:w="3118" w:type="dxa"/>
          </w:tcPr>
          <w:p w14:paraId="51E033CA" w14:textId="7B25D220" w:rsidR="002E3CBE" w:rsidRPr="00186F2C" w:rsidRDefault="002E3CBE" w:rsidP="002E3CBE">
            <w:pPr>
              <w:tabs>
                <w:tab w:val="left" w:pos="1418"/>
              </w:tabs>
              <w:ind w:left="0" w:firstLine="0"/>
              <w:contextualSpacing/>
              <w:rPr>
                <w:rFonts w:ascii="Segoe UI" w:hAnsi="Segoe UI" w:cs="Segoe UI"/>
                <w:color w:val="333333"/>
                <w:sz w:val="22"/>
                <w:szCs w:val="22"/>
                <w:shd w:val="clear" w:color="auto" w:fill="FFFFFF"/>
              </w:rPr>
            </w:pPr>
          </w:p>
        </w:tc>
        <w:tc>
          <w:tcPr>
            <w:tcW w:w="3119" w:type="dxa"/>
          </w:tcPr>
          <w:p w14:paraId="74A623B2" w14:textId="6BCCBDF0" w:rsidR="002E3CBE" w:rsidRPr="00186F2C" w:rsidRDefault="002E3CBE" w:rsidP="002E3CBE">
            <w:pPr>
              <w:tabs>
                <w:tab w:val="left" w:pos="1418"/>
              </w:tabs>
              <w:ind w:left="0" w:firstLine="0"/>
              <w:contextualSpacing/>
              <w:rPr>
                <w:rFonts w:ascii="Segoe UI" w:hAnsi="Segoe UI" w:cs="Segoe UI"/>
                <w:color w:val="333333"/>
                <w:sz w:val="22"/>
                <w:szCs w:val="22"/>
                <w:shd w:val="clear" w:color="auto" w:fill="FFFFFF"/>
              </w:rPr>
            </w:pPr>
          </w:p>
        </w:tc>
      </w:tr>
    </w:tbl>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3B00BAAC"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701E08">
        <w:rPr>
          <w:rFonts w:ascii="Arial" w:hAnsi="Arial" w:cs="Arial"/>
          <w:b/>
          <w:szCs w:val="22"/>
        </w:rPr>
        <w:t>3</w:t>
      </w:r>
      <w:r w:rsidR="006C18D2">
        <w:rPr>
          <w:rFonts w:ascii="Arial" w:hAnsi="Arial" w:cs="Arial"/>
          <w:b/>
          <w:szCs w:val="22"/>
        </w:rPr>
        <w:t>/</w:t>
      </w:r>
      <w:r w:rsidR="00892005">
        <w:rPr>
          <w:rFonts w:ascii="Arial" w:hAnsi="Arial" w:cs="Arial"/>
          <w:b/>
          <w:szCs w:val="22"/>
        </w:rPr>
        <w:t>0</w:t>
      </w:r>
      <w:r w:rsidR="00701E08">
        <w:rPr>
          <w:rFonts w:ascii="Arial" w:hAnsi="Arial" w:cs="Arial"/>
          <w:b/>
          <w:szCs w:val="22"/>
        </w:rPr>
        <w:t>98</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2E3CBE" w:rsidRPr="002B1697" w14:paraId="50A447F8" w14:textId="2DDE2A50" w:rsidTr="007C1771">
        <w:tc>
          <w:tcPr>
            <w:tcW w:w="797" w:type="dxa"/>
          </w:tcPr>
          <w:p w14:paraId="063D3BB0" w14:textId="3126AC4C" w:rsidR="002E3CBE" w:rsidRPr="00F6625A" w:rsidRDefault="002E3CBE" w:rsidP="002E3CBE">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037B6B53" w14:textId="77777777" w:rsidR="002E3CBE" w:rsidRPr="00431FA9" w:rsidRDefault="002E3CBE" w:rsidP="002E3CBE">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76277E70" w14:textId="7211E6DE" w:rsidR="002E3CBE" w:rsidRPr="00C43F5E" w:rsidRDefault="002E3CBE" w:rsidP="002E3CBE">
            <w:pPr>
              <w:pStyle w:val="ListParagraph"/>
              <w:ind w:left="0" w:firstLine="0"/>
              <w:contextualSpacing/>
              <w:rPr>
                <w:rFonts w:ascii="Arial" w:hAnsi="Arial" w:cs="Arial"/>
                <w:b/>
                <w:szCs w:val="22"/>
              </w:rPr>
            </w:pPr>
          </w:p>
        </w:tc>
        <w:tc>
          <w:tcPr>
            <w:tcW w:w="3272" w:type="dxa"/>
          </w:tcPr>
          <w:p w14:paraId="642A9508" w14:textId="5BE05D5C" w:rsidR="002E3CBE" w:rsidRPr="00B7511A" w:rsidRDefault="002E3CBE" w:rsidP="002E3CBE">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w:t>
            </w:r>
          </w:p>
        </w:tc>
        <w:tc>
          <w:tcPr>
            <w:tcW w:w="3125" w:type="dxa"/>
          </w:tcPr>
          <w:p w14:paraId="145D65C8" w14:textId="77777777" w:rsidR="002E3CBE" w:rsidRDefault="002E3CBE" w:rsidP="002E3CBE">
            <w:pPr>
              <w:ind w:left="0" w:firstLine="0"/>
              <w:rPr>
                <w:rFonts w:ascii="Arial" w:hAnsi="Arial" w:cs="Arial"/>
                <w:sz w:val="22"/>
                <w:szCs w:val="28"/>
              </w:rPr>
            </w:pPr>
            <w:r>
              <w:rPr>
                <w:rFonts w:ascii="Arial" w:hAnsi="Arial" w:cs="Arial"/>
                <w:sz w:val="22"/>
                <w:szCs w:val="28"/>
              </w:rPr>
              <w:t xml:space="preserve">The steep steps have been fenced off by the CRT as these have been deemed dangerous. </w:t>
            </w:r>
          </w:p>
          <w:p w14:paraId="5E165710" w14:textId="77777777" w:rsidR="002E3CBE" w:rsidRDefault="002E3CBE" w:rsidP="002E3CBE">
            <w:pPr>
              <w:ind w:left="0" w:firstLine="0"/>
              <w:rPr>
                <w:rFonts w:ascii="Arial" w:hAnsi="Arial" w:cs="Arial"/>
                <w:sz w:val="22"/>
                <w:szCs w:val="28"/>
              </w:rPr>
            </w:pPr>
          </w:p>
          <w:p w14:paraId="1A16DD80" w14:textId="77777777" w:rsidR="002E3CBE" w:rsidRDefault="002E3CBE" w:rsidP="002E3CBE">
            <w:pPr>
              <w:ind w:left="0" w:firstLine="0"/>
              <w:rPr>
                <w:rFonts w:ascii="Arial" w:hAnsi="Arial" w:cs="Arial"/>
                <w:sz w:val="22"/>
                <w:szCs w:val="28"/>
              </w:rPr>
            </w:pPr>
            <w:proofErr w:type="spellStart"/>
            <w:r>
              <w:rPr>
                <w:rFonts w:ascii="Arial" w:hAnsi="Arial" w:cs="Arial"/>
                <w:sz w:val="22"/>
                <w:szCs w:val="28"/>
              </w:rPr>
              <w:t>Winvic</w:t>
            </w:r>
            <w:proofErr w:type="spellEnd"/>
            <w:r>
              <w:rPr>
                <w:rFonts w:ascii="Arial" w:hAnsi="Arial" w:cs="Arial"/>
                <w:sz w:val="22"/>
                <w:szCs w:val="28"/>
              </w:rPr>
              <w:t xml:space="preserve"> have donated 18 tonnes of type 1 and have agreed to install this</w:t>
            </w:r>
          </w:p>
          <w:p w14:paraId="7A3C456C" w14:textId="77777777" w:rsidR="002E3CBE" w:rsidRDefault="002E3CBE" w:rsidP="002E3CBE">
            <w:pPr>
              <w:ind w:left="0" w:firstLine="0"/>
              <w:rPr>
                <w:rFonts w:ascii="Arial" w:hAnsi="Arial" w:cs="Arial"/>
                <w:sz w:val="22"/>
                <w:szCs w:val="28"/>
              </w:rPr>
            </w:pPr>
          </w:p>
          <w:p w14:paraId="3F0A0F9C" w14:textId="75403CD6" w:rsidR="002E3CBE" w:rsidRDefault="002E3CBE" w:rsidP="002E3CBE">
            <w:pPr>
              <w:ind w:left="0" w:firstLine="0"/>
              <w:rPr>
                <w:rFonts w:ascii="Arial" w:hAnsi="Arial" w:cs="Arial"/>
                <w:sz w:val="22"/>
                <w:szCs w:val="28"/>
              </w:rPr>
            </w:pPr>
            <w:r>
              <w:rPr>
                <w:rFonts w:ascii="Arial" w:hAnsi="Arial" w:cs="Arial"/>
                <w:sz w:val="22"/>
                <w:szCs w:val="28"/>
              </w:rPr>
              <w:t>The plan is to replace the top gates on the Top Locke.</w:t>
            </w:r>
          </w:p>
        </w:tc>
      </w:tr>
      <w:tr w:rsidR="002E3CBE" w:rsidRPr="002B1697" w14:paraId="140BF3EF" w14:textId="0005B7A1" w:rsidTr="007C1771">
        <w:tc>
          <w:tcPr>
            <w:tcW w:w="797" w:type="dxa"/>
          </w:tcPr>
          <w:p w14:paraId="4969DCCB" w14:textId="14C784AF" w:rsidR="002E3CBE" w:rsidRPr="00F6625A" w:rsidRDefault="002E3CBE" w:rsidP="002E3CBE">
            <w:pPr>
              <w:pStyle w:val="ListParagraph"/>
              <w:ind w:left="0" w:firstLine="0"/>
              <w:contextualSpacing/>
              <w:rPr>
                <w:rFonts w:ascii="Arial" w:hAnsi="Arial" w:cs="Arial"/>
                <w:b/>
                <w:szCs w:val="22"/>
              </w:rPr>
            </w:pPr>
            <w:r>
              <w:rPr>
                <w:rFonts w:ascii="Arial" w:hAnsi="Arial" w:cs="Arial"/>
                <w:b/>
                <w:szCs w:val="22"/>
              </w:rPr>
              <w:t>b</w:t>
            </w:r>
            <w:r w:rsidRPr="00F6625A">
              <w:rPr>
                <w:rFonts w:ascii="Arial" w:hAnsi="Arial" w:cs="Arial"/>
                <w:b/>
                <w:szCs w:val="22"/>
              </w:rPr>
              <w:t>.</w:t>
            </w:r>
          </w:p>
        </w:tc>
        <w:tc>
          <w:tcPr>
            <w:tcW w:w="2779" w:type="dxa"/>
          </w:tcPr>
          <w:p w14:paraId="7D484091" w14:textId="6D67B3BF" w:rsidR="002E3CBE" w:rsidRPr="00C43F5E" w:rsidRDefault="002E3CBE" w:rsidP="002E3CBE">
            <w:pPr>
              <w:pStyle w:val="ListParagraph"/>
              <w:ind w:left="0" w:firstLine="0"/>
              <w:contextualSpacing/>
              <w:rPr>
                <w:rFonts w:ascii="Arial" w:hAnsi="Arial" w:cs="Arial"/>
                <w:b/>
                <w:szCs w:val="22"/>
              </w:rPr>
            </w:pPr>
            <w:r>
              <w:rPr>
                <w:rFonts w:ascii="Arial" w:hAnsi="Arial" w:cs="Arial"/>
                <w:b/>
                <w:szCs w:val="22"/>
              </w:rPr>
              <w:t>Roads / Safety</w:t>
            </w:r>
          </w:p>
        </w:tc>
        <w:tc>
          <w:tcPr>
            <w:tcW w:w="3272" w:type="dxa"/>
          </w:tcPr>
          <w:p w14:paraId="57E1FF4C" w14:textId="251092FD" w:rsidR="002E3CBE" w:rsidRPr="00B7511A" w:rsidRDefault="002E3CBE" w:rsidP="002E3CBE">
            <w:pPr>
              <w:ind w:left="0" w:firstLine="0"/>
              <w:rPr>
                <w:rFonts w:ascii="Arial" w:hAnsi="Arial" w:cs="Arial"/>
                <w:sz w:val="22"/>
                <w:szCs w:val="28"/>
              </w:rPr>
            </w:pPr>
            <w:r>
              <w:rPr>
                <w:rFonts w:ascii="Arial" w:hAnsi="Arial" w:cs="Arial"/>
                <w:sz w:val="22"/>
                <w:szCs w:val="28"/>
              </w:rPr>
              <w:t xml:space="preserve">To review the current road maintenance in the area and to receive an update on the application for a new </w:t>
            </w:r>
            <w:proofErr w:type="spellStart"/>
            <w:r>
              <w:rPr>
                <w:rFonts w:ascii="Arial" w:hAnsi="Arial" w:cs="Arial"/>
                <w:sz w:val="22"/>
                <w:szCs w:val="28"/>
              </w:rPr>
              <w:t>SiD</w:t>
            </w:r>
            <w:proofErr w:type="spellEnd"/>
            <w:r>
              <w:rPr>
                <w:rFonts w:ascii="Arial" w:hAnsi="Arial" w:cs="Arial"/>
                <w:sz w:val="22"/>
                <w:szCs w:val="28"/>
              </w:rPr>
              <w:t xml:space="preserve"> from SEGRO</w:t>
            </w:r>
          </w:p>
        </w:tc>
        <w:tc>
          <w:tcPr>
            <w:tcW w:w="3125" w:type="dxa"/>
          </w:tcPr>
          <w:p w14:paraId="44656974" w14:textId="77777777" w:rsidR="002E3CBE" w:rsidRDefault="002E3CBE" w:rsidP="002E3CBE">
            <w:pPr>
              <w:ind w:left="0" w:firstLine="0"/>
              <w:rPr>
                <w:rFonts w:ascii="Arial" w:hAnsi="Arial" w:cs="Arial"/>
                <w:sz w:val="22"/>
                <w:szCs w:val="28"/>
              </w:rPr>
            </w:pPr>
            <w:r>
              <w:rPr>
                <w:rFonts w:ascii="Arial" w:hAnsi="Arial" w:cs="Arial"/>
                <w:sz w:val="22"/>
                <w:szCs w:val="28"/>
              </w:rPr>
              <w:t>Cllr Dodington updated that she attended a meeting on the roads.</w:t>
            </w:r>
          </w:p>
          <w:p w14:paraId="018B6ED8" w14:textId="77777777" w:rsidR="002E3CBE" w:rsidRDefault="002E3CBE" w:rsidP="002E3CBE">
            <w:pPr>
              <w:ind w:left="0" w:firstLine="0"/>
              <w:rPr>
                <w:rFonts w:ascii="Arial" w:hAnsi="Arial" w:cs="Arial"/>
                <w:sz w:val="22"/>
                <w:szCs w:val="28"/>
              </w:rPr>
            </w:pPr>
          </w:p>
          <w:p w14:paraId="5D2816EE" w14:textId="77777777" w:rsidR="002E3CBE" w:rsidRDefault="002E3CBE" w:rsidP="002E3CBE">
            <w:pPr>
              <w:ind w:left="0" w:firstLine="0"/>
              <w:rPr>
                <w:rFonts w:ascii="Arial" w:hAnsi="Arial" w:cs="Arial"/>
                <w:sz w:val="22"/>
                <w:szCs w:val="28"/>
              </w:rPr>
            </w:pPr>
            <w:r>
              <w:rPr>
                <w:rFonts w:ascii="Arial" w:hAnsi="Arial" w:cs="Arial"/>
                <w:sz w:val="22"/>
                <w:szCs w:val="28"/>
              </w:rPr>
              <w:t xml:space="preserve">There is still no sign showing a right turn on the road to </w:t>
            </w:r>
            <w:proofErr w:type="spellStart"/>
            <w:r>
              <w:rPr>
                <w:rFonts w:ascii="Arial" w:hAnsi="Arial" w:cs="Arial"/>
                <w:sz w:val="22"/>
                <w:szCs w:val="28"/>
              </w:rPr>
              <w:t>Shutlanger</w:t>
            </w:r>
            <w:proofErr w:type="spellEnd"/>
            <w:r>
              <w:rPr>
                <w:rFonts w:ascii="Arial" w:hAnsi="Arial" w:cs="Arial"/>
                <w:sz w:val="22"/>
                <w:szCs w:val="28"/>
              </w:rPr>
              <w:t xml:space="preserve">. </w:t>
            </w:r>
          </w:p>
          <w:p w14:paraId="660486B8" w14:textId="77777777" w:rsidR="002E3CBE" w:rsidRDefault="002E3CBE" w:rsidP="002E3CBE">
            <w:pPr>
              <w:ind w:left="0" w:firstLine="0"/>
              <w:rPr>
                <w:rFonts w:ascii="Arial" w:hAnsi="Arial" w:cs="Arial"/>
                <w:sz w:val="22"/>
                <w:szCs w:val="28"/>
              </w:rPr>
            </w:pPr>
          </w:p>
          <w:p w14:paraId="76625ACD" w14:textId="1775F006" w:rsidR="002E3CBE" w:rsidRPr="00553D4C" w:rsidRDefault="002E3CBE" w:rsidP="002E3CBE">
            <w:pPr>
              <w:ind w:left="0" w:firstLine="0"/>
              <w:rPr>
                <w:rFonts w:ascii="Arial" w:hAnsi="Arial" w:cs="Arial"/>
                <w:sz w:val="22"/>
                <w:szCs w:val="28"/>
              </w:rPr>
            </w:pPr>
            <w:r>
              <w:rPr>
                <w:rFonts w:ascii="Arial" w:hAnsi="Arial" w:cs="Arial"/>
                <w:sz w:val="22"/>
                <w:szCs w:val="28"/>
              </w:rPr>
              <w:t xml:space="preserve">Cllr Dodington has arranged to meet with Andrea Leadsom MP to discuss the roads on the 19 May and encouraged questions from residents. </w:t>
            </w:r>
          </w:p>
        </w:tc>
      </w:tr>
      <w:tr w:rsidR="008E18AD" w:rsidRPr="002B1697" w14:paraId="0D66D66E" w14:textId="364256F9" w:rsidTr="007C1771">
        <w:tc>
          <w:tcPr>
            <w:tcW w:w="797" w:type="dxa"/>
          </w:tcPr>
          <w:p w14:paraId="0D5A0AE7" w14:textId="38B354EF" w:rsidR="008E18AD" w:rsidRPr="00F6625A" w:rsidRDefault="008E18AD" w:rsidP="008E18AD">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5260F497" w14:textId="47BC25A4" w:rsidR="008E18AD" w:rsidRDefault="008E18AD" w:rsidP="008E18AD">
            <w:pPr>
              <w:pStyle w:val="ListParagraph"/>
              <w:ind w:left="0" w:firstLine="0"/>
              <w:contextualSpacing/>
              <w:rPr>
                <w:rFonts w:ascii="Arial" w:hAnsi="Arial" w:cs="Arial"/>
                <w:b/>
                <w:szCs w:val="22"/>
              </w:rPr>
            </w:pPr>
            <w:r>
              <w:rPr>
                <w:rFonts w:ascii="Arial" w:hAnsi="Arial" w:cs="Arial"/>
                <w:b/>
                <w:szCs w:val="22"/>
              </w:rPr>
              <w:t>Development at 1 Canalside Cottages</w:t>
            </w:r>
          </w:p>
        </w:tc>
        <w:tc>
          <w:tcPr>
            <w:tcW w:w="3272" w:type="dxa"/>
          </w:tcPr>
          <w:p w14:paraId="6C94394B" w14:textId="5B4F3C25" w:rsidR="008E18AD" w:rsidRDefault="008E18AD" w:rsidP="008E18AD">
            <w:pPr>
              <w:ind w:left="0" w:firstLine="0"/>
              <w:rPr>
                <w:rFonts w:ascii="Arial" w:hAnsi="Arial" w:cs="Arial"/>
                <w:sz w:val="22"/>
                <w:szCs w:val="28"/>
              </w:rPr>
            </w:pPr>
            <w:r>
              <w:rPr>
                <w:rFonts w:ascii="Arial" w:hAnsi="Arial" w:cs="Arial"/>
                <w:sz w:val="22"/>
                <w:szCs w:val="28"/>
              </w:rPr>
              <w:t>To review the decking that has been erected at 1 Canalside cottages and what actions to take</w:t>
            </w:r>
          </w:p>
        </w:tc>
        <w:tc>
          <w:tcPr>
            <w:tcW w:w="3125" w:type="dxa"/>
          </w:tcPr>
          <w:p w14:paraId="2234D296" w14:textId="77777777" w:rsidR="008E18AD" w:rsidRDefault="008E18AD" w:rsidP="008E18AD">
            <w:pPr>
              <w:ind w:left="0" w:firstLine="0"/>
              <w:rPr>
                <w:rFonts w:ascii="Arial" w:hAnsi="Arial" w:cs="Arial"/>
                <w:sz w:val="22"/>
                <w:szCs w:val="28"/>
              </w:rPr>
            </w:pPr>
            <w:r>
              <w:rPr>
                <w:rFonts w:ascii="Arial" w:hAnsi="Arial" w:cs="Arial"/>
                <w:sz w:val="22"/>
                <w:szCs w:val="28"/>
              </w:rPr>
              <w:t>David Locke (Resident) – stated his opposition to this installation of decking outside No.1 Canalside Cottages.</w:t>
            </w:r>
          </w:p>
          <w:p w14:paraId="5F7F8B99" w14:textId="77777777" w:rsidR="008E18AD" w:rsidRDefault="008E18AD" w:rsidP="008E18AD">
            <w:pPr>
              <w:ind w:left="0" w:firstLine="0"/>
              <w:rPr>
                <w:rFonts w:ascii="Arial" w:hAnsi="Arial" w:cs="Arial"/>
                <w:sz w:val="22"/>
                <w:szCs w:val="28"/>
              </w:rPr>
            </w:pPr>
          </w:p>
          <w:p w14:paraId="3B1B54E2" w14:textId="77777777" w:rsidR="008E18AD" w:rsidRDefault="008E18AD" w:rsidP="008E18AD">
            <w:pPr>
              <w:ind w:left="0" w:firstLine="0"/>
              <w:rPr>
                <w:rFonts w:ascii="Arial" w:hAnsi="Arial" w:cs="Arial"/>
                <w:sz w:val="22"/>
                <w:szCs w:val="28"/>
              </w:rPr>
            </w:pPr>
            <w:r>
              <w:rPr>
                <w:rFonts w:ascii="Arial" w:hAnsi="Arial" w:cs="Arial"/>
                <w:sz w:val="22"/>
                <w:szCs w:val="28"/>
              </w:rPr>
              <w:t xml:space="preserve">Cat Murray (Owner) – addressed the Council informing that the intention is to put the box hedging back via a planter. </w:t>
            </w:r>
          </w:p>
          <w:p w14:paraId="229435F3" w14:textId="77777777" w:rsidR="008E18AD" w:rsidRDefault="008E18AD" w:rsidP="008E18AD">
            <w:pPr>
              <w:ind w:left="0" w:firstLine="0"/>
              <w:rPr>
                <w:rFonts w:ascii="Arial" w:hAnsi="Arial" w:cs="Arial"/>
                <w:sz w:val="22"/>
                <w:szCs w:val="28"/>
              </w:rPr>
            </w:pPr>
          </w:p>
          <w:p w14:paraId="2AE66892" w14:textId="5EFE1A37" w:rsidR="008E18AD" w:rsidRDefault="008E18AD" w:rsidP="008E18AD">
            <w:pPr>
              <w:ind w:left="0" w:firstLine="0"/>
              <w:rPr>
                <w:rFonts w:ascii="Arial" w:hAnsi="Arial" w:cs="Arial"/>
                <w:sz w:val="22"/>
                <w:szCs w:val="28"/>
              </w:rPr>
            </w:pPr>
            <w:r>
              <w:rPr>
                <w:rFonts w:ascii="Arial" w:hAnsi="Arial" w:cs="Arial"/>
                <w:sz w:val="22"/>
                <w:szCs w:val="28"/>
              </w:rPr>
              <w:t xml:space="preserve">There is also a concern as to why there have been no conversations with </w:t>
            </w:r>
            <w:r w:rsidR="00A3031D">
              <w:rPr>
                <w:rFonts w:ascii="Arial" w:hAnsi="Arial" w:cs="Arial"/>
                <w:sz w:val="22"/>
                <w:szCs w:val="28"/>
              </w:rPr>
              <w:t>her</w:t>
            </w:r>
            <w:r>
              <w:rPr>
                <w:rFonts w:ascii="Arial" w:hAnsi="Arial" w:cs="Arial"/>
                <w:sz w:val="22"/>
                <w:szCs w:val="28"/>
              </w:rPr>
              <w:t xml:space="preserve"> about the decking before bringing the matter to the Council Meeting</w:t>
            </w:r>
          </w:p>
          <w:p w14:paraId="644672D7" w14:textId="77777777" w:rsidR="008E18AD" w:rsidRDefault="008E18AD" w:rsidP="008E18AD">
            <w:pPr>
              <w:ind w:left="0" w:firstLine="0"/>
              <w:rPr>
                <w:rFonts w:ascii="Arial" w:hAnsi="Arial" w:cs="Arial"/>
                <w:sz w:val="22"/>
                <w:szCs w:val="28"/>
              </w:rPr>
            </w:pPr>
          </w:p>
          <w:p w14:paraId="7DB09F15" w14:textId="5D38FE22" w:rsidR="008E18AD" w:rsidRDefault="00A3031D" w:rsidP="008E18AD">
            <w:pPr>
              <w:ind w:left="0" w:firstLine="0"/>
              <w:rPr>
                <w:rFonts w:ascii="Arial" w:hAnsi="Arial" w:cs="Arial"/>
                <w:sz w:val="22"/>
                <w:szCs w:val="28"/>
              </w:rPr>
            </w:pPr>
            <w:r>
              <w:rPr>
                <w:rFonts w:ascii="Arial" w:hAnsi="Arial" w:cs="Arial"/>
                <w:sz w:val="22"/>
                <w:szCs w:val="28"/>
              </w:rPr>
              <w:t>The owner</w:t>
            </w:r>
            <w:r w:rsidR="008E18AD">
              <w:rPr>
                <w:rFonts w:ascii="Arial" w:hAnsi="Arial" w:cs="Arial"/>
                <w:sz w:val="22"/>
                <w:szCs w:val="28"/>
              </w:rPr>
              <w:t xml:space="preserve"> ha</w:t>
            </w:r>
            <w:r>
              <w:rPr>
                <w:rFonts w:ascii="Arial" w:hAnsi="Arial" w:cs="Arial"/>
                <w:sz w:val="22"/>
                <w:szCs w:val="28"/>
              </w:rPr>
              <w:t>s</w:t>
            </w:r>
            <w:r w:rsidR="008E18AD">
              <w:rPr>
                <w:rFonts w:ascii="Arial" w:hAnsi="Arial" w:cs="Arial"/>
                <w:sz w:val="22"/>
                <w:szCs w:val="28"/>
              </w:rPr>
              <w:t xml:space="preserve"> studied the Conservation Area document on ‘keeping Stoke </w:t>
            </w:r>
            <w:proofErr w:type="spellStart"/>
            <w:r w:rsidR="008E18AD">
              <w:rPr>
                <w:rFonts w:ascii="Arial" w:hAnsi="Arial" w:cs="Arial"/>
                <w:sz w:val="22"/>
                <w:szCs w:val="28"/>
              </w:rPr>
              <w:t>Bruerne</w:t>
            </w:r>
            <w:proofErr w:type="spellEnd"/>
            <w:r w:rsidR="008E18AD">
              <w:rPr>
                <w:rFonts w:ascii="Arial" w:hAnsi="Arial" w:cs="Arial"/>
                <w:sz w:val="22"/>
                <w:szCs w:val="28"/>
              </w:rPr>
              <w:t xml:space="preserve"> as it is’ and have checked that the decking has not contravened these regulations.</w:t>
            </w:r>
          </w:p>
          <w:p w14:paraId="7BD3E7EE" w14:textId="77777777" w:rsidR="008E18AD" w:rsidRDefault="008E18AD" w:rsidP="008E18AD">
            <w:pPr>
              <w:ind w:left="0" w:firstLine="0"/>
              <w:rPr>
                <w:rFonts w:ascii="Arial" w:hAnsi="Arial" w:cs="Arial"/>
                <w:sz w:val="22"/>
                <w:szCs w:val="28"/>
              </w:rPr>
            </w:pPr>
          </w:p>
          <w:p w14:paraId="0B7586AE" w14:textId="5A4E8904" w:rsidR="008E18AD" w:rsidRDefault="00A3031D" w:rsidP="008E18AD">
            <w:pPr>
              <w:ind w:left="0" w:firstLine="0"/>
              <w:rPr>
                <w:rFonts w:ascii="Arial" w:hAnsi="Arial" w:cs="Arial"/>
                <w:sz w:val="22"/>
                <w:szCs w:val="28"/>
              </w:rPr>
            </w:pPr>
            <w:r w:rsidRPr="00A3031D">
              <w:rPr>
                <w:rFonts w:ascii="Arial" w:hAnsi="Arial" w:cs="Arial"/>
                <w:b/>
                <w:bCs/>
                <w:sz w:val="22"/>
                <w:szCs w:val="28"/>
              </w:rPr>
              <w:t>Question</w:t>
            </w:r>
            <w:r>
              <w:rPr>
                <w:rFonts w:ascii="Arial" w:hAnsi="Arial" w:cs="Arial"/>
                <w:sz w:val="22"/>
                <w:szCs w:val="28"/>
              </w:rPr>
              <w:t xml:space="preserve">: </w:t>
            </w:r>
            <w:r w:rsidR="008E18AD">
              <w:rPr>
                <w:rFonts w:ascii="Arial" w:hAnsi="Arial" w:cs="Arial"/>
                <w:sz w:val="22"/>
                <w:szCs w:val="28"/>
              </w:rPr>
              <w:t>When do you foresee that this would be complete?</w:t>
            </w:r>
          </w:p>
          <w:p w14:paraId="36BC865F" w14:textId="5C017891" w:rsidR="008E18AD" w:rsidRDefault="00A3031D" w:rsidP="008E18AD">
            <w:pPr>
              <w:ind w:left="0" w:firstLine="0"/>
              <w:rPr>
                <w:rFonts w:ascii="Arial" w:hAnsi="Arial" w:cs="Arial"/>
                <w:sz w:val="22"/>
                <w:szCs w:val="28"/>
              </w:rPr>
            </w:pPr>
            <w:r w:rsidRPr="00A3031D">
              <w:rPr>
                <w:rFonts w:ascii="Arial" w:hAnsi="Arial" w:cs="Arial"/>
                <w:b/>
                <w:bCs/>
                <w:sz w:val="22"/>
                <w:szCs w:val="28"/>
              </w:rPr>
              <w:t>Answer</w:t>
            </w:r>
            <w:r>
              <w:rPr>
                <w:rFonts w:ascii="Arial" w:hAnsi="Arial" w:cs="Arial"/>
                <w:sz w:val="22"/>
                <w:szCs w:val="28"/>
              </w:rPr>
              <w:t xml:space="preserve">: </w:t>
            </w:r>
            <w:r w:rsidR="008E18AD">
              <w:rPr>
                <w:rFonts w:ascii="Arial" w:hAnsi="Arial" w:cs="Arial"/>
                <w:sz w:val="22"/>
                <w:szCs w:val="28"/>
              </w:rPr>
              <w:t>Hopefully in the next couple of weeks. The planter would be higher than the railings so will hide the new decking so it would not be visible.</w:t>
            </w:r>
          </w:p>
          <w:p w14:paraId="797BB716" w14:textId="77777777" w:rsidR="008E18AD" w:rsidRDefault="008E18AD" w:rsidP="008E18AD">
            <w:pPr>
              <w:ind w:left="0" w:firstLine="0"/>
              <w:rPr>
                <w:rFonts w:ascii="Arial" w:hAnsi="Arial" w:cs="Arial"/>
                <w:sz w:val="22"/>
                <w:szCs w:val="28"/>
              </w:rPr>
            </w:pPr>
          </w:p>
          <w:p w14:paraId="1D6F78DC" w14:textId="77777777" w:rsidR="00A3031D" w:rsidRDefault="008E18AD" w:rsidP="008E18AD">
            <w:pPr>
              <w:ind w:left="0" w:firstLine="0"/>
              <w:rPr>
                <w:rFonts w:ascii="Arial" w:hAnsi="Arial" w:cs="Arial"/>
                <w:sz w:val="22"/>
                <w:szCs w:val="28"/>
              </w:rPr>
            </w:pPr>
            <w:r>
              <w:rPr>
                <w:rFonts w:ascii="Arial" w:hAnsi="Arial" w:cs="Arial"/>
                <w:sz w:val="22"/>
                <w:szCs w:val="28"/>
              </w:rPr>
              <w:t>Richard Traves</w:t>
            </w:r>
            <w:r w:rsidR="00A3031D">
              <w:rPr>
                <w:rFonts w:ascii="Arial" w:hAnsi="Arial" w:cs="Arial"/>
                <w:sz w:val="22"/>
                <w:szCs w:val="28"/>
              </w:rPr>
              <w:t xml:space="preserve"> (Resident)</w:t>
            </w:r>
            <w:r>
              <w:rPr>
                <w:rFonts w:ascii="Arial" w:hAnsi="Arial" w:cs="Arial"/>
                <w:sz w:val="22"/>
                <w:szCs w:val="28"/>
              </w:rPr>
              <w:t xml:space="preserve">, stated that he felt that the communication had been poor in regards to this installation and that it would have been better to speak to the resident before coming to the meeting. </w:t>
            </w:r>
          </w:p>
          <w:p w14:paraId="3229D21E" w14:textId="77777777" w:rsidR="00A3031D" w:rsidRDefault="00A3031D" w:rsidP="008E18AD">
            <w:pPr>
              <w:ind w:left="0" w:firstLine="0"/>
              <w:rPr>
                <w:rFonts w:ascii="Arial" w:hAnsi="Arial" w:cs="Arial"/>
                <w:sz w:val="22"/>
                <w:szCs w:val="28"/>
              </w:rPr>
            </w:pPr>
          </w:p>
          <w:p w14:paraId="1A2BB943" w14:textId="587C432C" w:rsidR="008E18AD" w:rsidRDefault="008E18AD" w:rsidP="008E18AD">
            <w:pPr>
              <w:ind w:left="0" w:firstLine="0"/>
              <w:rPr>
                <w:rFonts w:ascii="Arial" w:hAnsi="Arial" w:cs="Arial"/>
                <w:sz w:val="22"/>
                <w:szCs w:val="28"/>
              </w:rPr>
            </w:pPr>
            <w:r>
              <w:rPr>
                <w:rFonts w:ascii="Arial" w:hAnsi="Arial" w:cs="Arial"/>
                <w:sz w:val="22"/>
                <w:szCs w:val="28"/>
              </w:rPr>
              <w:t>Richard also stated that he was disturbed about the similar installation outside Cottages 3 &amp; 4 and how these were allowed to go through without any objection from the Parish Council.</w:t>
            </w:r>
          </w:p>
          <w:p w14:paraId="1A6EF2F8" w14:textId="77777777" w:rsidR="008E18AD" w:rsidRDefault="008E18AD" w:rsidP="008E18AD">
            <w:pPr>
              <w:ind w:left="0" w:firstLine="0"/>
              <w:rPr>
                <w:rFonts w:ascii="Arial" w:hAnsi="Arial" w:cs="Arial"/>
                <w:sz w:val="22"/>
                <w:szCs w:val="28"/>
              </w:rPr>
            </w:pPr>
          </w:p>
          <w:p w14:paraId="2D6BCD57" w14:textId="77777777" w:rsidR="008E18AD" w:rsidRDefault="008E18AD" w:rsidP="008E18AD">
            <w:pPr>
              <w:ind w:left="0" w:firstLine="0"/>
              <w:rPr>
                <w:rFonts w:ascii="Arial" w:hAnsi="Arial" w:cs="Arial"/>
                <w:sz w:val="22"/>
                <w:szCs w:val="28"/>
              </w:rPr>
            </w:pPr>
            <w:r>
              <w:rPr>
                <w:rFonts w:ascii="Arial" w:hAnsi="Arial" w:cs="Arial"/>
                <w:sz w:val="22"/>
                <w:szCs w:val="28"/>
              </w:rPr>
              <w:t>The Clerk suggested as a future method, that if a concern is received from a resident then two Cllrs should visit the resident and the subject of the concern to establish further information before feeding back to the Council and taking the next steps.</w:t>
            </w:r>
          </w:p>
          <w:p w14:paraId="1BB153C1" w14:textId="77777777" w:rsidR="008E18AD" w:rsidRDefault="008E18AD" w:rsidP="008E18AD">
            <w:pPr>
              <w:ind w:left="0" w:firstLine="0"/>
              <w:rPr>
                <w:rFonts w:ascii="Arial" w:hAnsi="Arial" w:cs="Arial"/>
                <w:sz w:val="22"/>
                <w:szCs w:val="28"/>
              </w:rPr>
            </w:pPr>
          </w:p>
          <w:p w14:paraId="7CE6E216" w14:textId="77777777" w:rsidR="008E18AD" w:rsidRDefault="008E18AD" w:rsidP="008E18AD">
            <w:pPr>
              <w:ind w:left="0" w:firstLine="0"/>
              <w:rPr>
                <w:rFonts w:ascii="Arial" w:hAnsi="Arial" w:cs="Arial"/>
                <w:sz w:val="22"/>
                <w:szCs w:val="28"/>
              </w:rPr>
            </w:pPr>
            <w:r>
              <w:rPr>
                <w:rFonts w:ascii="Arial" w:hAnsi="Arial" w:cs="Arial"/>
                <w:sz w:val="22"/>
                <w:szCs w:val="28"/>
              </w:rPr>
              <w:lastRenderedPageBreak/>
              <w:t>It was also agreed that as the decking has not been part of a planning application there is no recourse for the Council to take at this time but to monitor the situation.</w:t>
            </w:r>
          </w:p>
          <w:p w14:paraId="2A0F5078" w14:textId="09C33E2C" w:rsidR="008E18AD" w:rsidRDefault="008E18AD" w:rsidP="008E18AD">
            <w:pPr>
              <w:ind w:left="0" w:firstLine="0"/>
              <w:rPr>
                <w:rFonts w:ascii="Arial" w:hAnsi="Arial" w:cs="Arial"/>
                <w:sz w:val="22"/>
                <w:szCs w:val="28"/>
              </w:rPr>
            </w:pPr>
          </w:p>
        </w:tc>
      </w:tr>
      <w:tr w:rsidR="008E18AD" w:rsidRPr="002B1697" w14:paraId="0E589BCE" w14:textId="77777777" w:rsidTr="007C1771">
        <w:tc>
          <w:tcPr>
            <w:tcW w:w="797" w:type="dxa"/>
          </w:tcPr>
          <w:p w14:paraId="7BD04FBF" w14:textId="791D27C3" w:rsidR="008E18AD" w:rsidRDefault="008E18AD" w:rsidP="008E18AD">
            <w:pPr>
              <w:pStyle w:val="ListParagraph"/>
              <w:ind w:left="0" w:firstLine="0"/>
              <w:contextualSpacing/>
              <w:rPr>
                <w:rFonts w:ascii="Arial" w:hAnsi="Arial" w:cs="Arial"/>
                <w:b/>
                <w:szCs w:val="22"/>
              </w:rPr>
            </w:pPr>
            <w:r>
              <w:rPr>
                <w:rFonts w:ascii="Arial" w:hAnsi="Arial" w:cs="Arial"/>
                <w:b/>
                <w:szCs w:val="22"/>
              </w:rPr>
              <w:lastRenderedPageBreak/>
              <w:t>d.</w:t>
            </w:r>
          </w:p>
        </w:tc>
        <w:tc>
          <w:tcPr>
            <w:tcW w:w="2779" w:type="dxa"/>
          </w:tcPr>
          <w:p w14:paraId="01904ED9" w14:textId="6E8B64CA" w:rsidR="008E18AD" w:rsidRDefault="008E18AD" w:rsidP="008E18AD">
            <w:pPr>
              <w:pStyle w:val="ListParagraph"/>
              <w:ind w:left="0" w:firstLine="0"/>
              <w:contextualSpacing/>
              <w:rPr>
                <w:rFonts w:ascii="Arial" w:hAnsi="Arial" w:cs="Arial"/>
                <w:b/>
                <w:szCs w:val="22"/>
              </w:rPr>
            </w:pPr>
            <w:r>
              <w:rPr>
                <w:rFonts w:ascii="Arial" w:hAnsi="Arial" w:cs="Arial"/>
                <w:b/>
                <w:szCs w:val="22"/>
              </w:rPr>
              <w:t>Clock</w:t>
            </w:r>
          </w:p>
        </w:tc>
        <w:tc>
          <w:tcPr>
            <w:tcW w:w="3272" w:type="dxa"/>
          </w:tcPr>
          <w:p w14:paraId="182D8312" w14:textId="341A3B5D" w:rsidR="008E18AD" w:rsidRDefault="008E18AD" w:rsidP="008E18AD">
            <w:pPr>
              <w:ind w:left="0" w:firstLine="0"/>
              <w:rPr>
                <w:rFonts w:ascii="Arial" w:hAnsi="Arial" w:cs="Arial"/>
                <w:sz w:val="22"/>
                <w:szCs w:val="28"/>
              </w:rPr>
            </w:pPr>
            <w:r>
              <w:rPr>
                <w:rFonts w:ascii="Arial" w:hAnsi="Arial" w:cs="Arial"/>
                <w:sz w:val="22"/>
                <w:szCs w:val="28"/>
              </w:rPr>
              <w:t>To review and resolve on the future maintenance of the Church Clock</w:t>
            </w:r>
          </w:p>
        </w:tc>
        <w:tc>
          <w:tcPr>
            <w:tcW w:w="3125" w:type="dxa"/>
          </w:tcPr>
          <w:p w14:paraId="250A11C6" w14:textId="381F6C55" w:rsidR="008E18AD" w:rsidRPr="007C339A" w:rsidRDefault="008E18AD" w:rsidP="008E18AD">
            <w:pPr>
              <w:ind w:left="0" w:firstLine="0"/>
              <w:rPr>
                <w:rFonts w:ascii="Arial" w:hAnsi="Arial" w:cs="Arial"/>
                <w:sz w:val="22"/>
                <w:szCs w:val="28"/>
              </w:rPr>
            </w:pPr>
            <w:r>
              <w:rPr>
                <w:rFonts w:ascii="Arial" w:hAnsi="Arial" w:cs="Arial"/>
                <w:sz w:val="22"/>
                <w:szCs w:val="28"/>
              </w:rPr>
              <w:t>Cllr Dodington updated that approval from the Diocesan Advisory Committee is waiting for one more signature for approval.</w:t>
            </w:r>
          </w:p>
        </w:tc>
      </w:tr>
      <w:tr w:rsidR="008E18AD" w:rsidRPr="002B1697" w14:paraId="5FDF1926" w14:textId="77777777" w:rsidTr="007C1771">
        <w:tc>
          <w:tcPr>
            <w:tcW w:w="797" w:type="dxa"/>
          </w:tcPr>
          <w:p w14:paraId="51AA8E73" w14:textId="3251CAC4" w:rsidR="008E18AD" w:rsidRDefault="008E18AD" w:rsidP="008E18AD">
            <w:pPr>
              <w:pStyle w:val="ListParagraph"/>
              <w:ind w:left="0" w:firstLine="0"/>
              <w:contextualSpacing/>
              <w:rPr>
                <w:rFonts w:ascii="Arial" w:hAnsi="Arial" w:cs="Arial"/>
                <w:b/>
                <w:szCs w:val="22"/>
              </w:rPr>
            </w:pPr>
            <w:r>
              <w:rPr>
                <w:rFonts w:ascii="Arial" w:hAnsi="Arial" w:cs="Arial"/>
                <w:b/>
                <w:szCs w:val="22"/>
              </w:rPr>
              <w:t>e.</w:t>
            </w:r>
          </w:p>
        </w:tc>
        <w:tc>
          <w:tcPr>
            <w:tcW w:w="2779" w:type="dxa"/>
          </w:tcPr>
          <w:p w14:paraId="595439BC" w14:textId="77777777" w:rsidR="008E18AD" w:rsidRDefault="008E18AD" w:rsidP="008E18AD">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r>
              <w:rPr>
                <w:rFonts w:ascii="Arial" w:hAnsi="Arial" w:cs="Arial"/>
                <w:b/>
                <w:szCs w:val="22"/>
              </w:rPr>
              <w:t>Gulleys</w:t>
            </w:r>
            <w:proofErr w:type="spellEnd"/>
          </w:p>
          <w:p w14:paraId="1727B2D0" w14:textId="06DCA28A" w:rsidR="008E18AD" w:rsidRDefault="008E18AD" w:rsidP="008E18AD">
            <w:pPr>
              <w:tabs>
                <w:tab w:val="left" w:pos="1418"/>
              </w:tabs>
              <w:ind w:left="0" w:firstLine="0"/>
              <w:contextualSpacing/>
              <w:rPr>
                <w:rFonts w:ascii="Arial" w:hAnsi="Arial" w:cs="Arial"/>
                <w:b/>
                <w:szCs w:val="22"/>
              </w:rPr>
            </w:pPr>
          </w:p>
        </w:tc>
        <w:tc>
          <w:tcPr>
            <w:tcW w:w="3272" w:type="dxa"/>
          </w:tcPr>
          <w:p w14:paraId="690391A7" w14:textId="697D2F17" w:rsidR="008E18AD" w:rsidRDefault="008E18AD" w:rsidP="008E18AD">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2DDFB4D5" w14:textId="77777777" w:rsidR="008E18AD" w:rsidRDefault="008E18AD" w:rsidP="008E18AD">
            <w:pPr>
              <w:ind w:left="0" w:firstLine="0"/>
              <w:rPr>
                <w:rFonts w:ascii="Arial" w:hAnsi="Arial" w:cs="Arial"/>
                <w:sz w:val="22"/>
                <w:szCs w:val="28"/>
              </w:rPr>
            </w:pPr>
            <w:r>
              <w:rPr>
                <w:rFonts w:ascii="Arial" w:hAnsi="Arial" w:cs="Arial"/>
                <w:sz w:val="22"/>
                <w:szCs w:val="28"/>
              </w:rPr>
              <w:t xml:space="preserve">Cllr Stimson confirmed that there is no update form the last meeting. It is an ongoing concern that the Parish Council are continuing to </w:t>
            </w:r>
          </w:p>
          <w:p w14:paraId="7A292BC4" w14:textId="77777777" w:rsidR="008E18AD" w:rsidRDefault="008E18AD" w:rsidP="008E18AD">
            <w:pPr>
              <w:ind w:left="0" w:firstLine="0"/>
              <w:rPr>
                <w:rFonts w:ascii="Arial" w:hAnsi="Arial" w:cs="Arial"/>
                <w:sz w:val="22"/>
                <w:szCs w:val="28"/>
              </w:rPr>
            </w:pPr>
          </w:p>
          <w:p w14:paraId="48F7A76F" w14:textId="5453284E" w:rsidR="008E18AD" w:rsidRPr="007C339A" w:rsidRDefault="008E18AD" w:rsidP="008E18AD">
            <w:pPr>
              <w:ind w:left="0" w:firstLine="0"/>
              <w:rPr>
                <w:rFonts w:ascii="Arial" w:hAnsi="Arial" w:cs="Arial"/>
                <w:sz w:val="22"/>
                <w:szCs w:val="28"/>
              </w:rPr>
            </w:pPr>
            <w:r>
              <w:rPr>
                <w:rFonts w:ascii="Arial" w:hAnsi="Arial" w:cs="Arial"/>
                <w:sz w:val="22"/>
                <w:szCs w:val="28"/>
              </w:rPr>
              <w:t>Cllr Dodington to research a water testing kit to purchase. A resident also confirmed they would list the water on Fix my Street for investigation and repair.</w:t>
            </w:r>
          </w:p>
        </w:tc>
      </w:tr>
      <w:tr w:rsidR="008E18AD" w:rsidRPr="002B1697" w14:paraId="6867A524" w14:textId="77777777" w:rsidTr="007C1771">
        <w:tc>
          <w:tcPr>
            <w:tcW w:w="797" w:type="dxa"/>
          </w:tcPr>
          <w:p w14:paraId="521E8AFA" w14:textId="2AF13022" w:rsidR="008E18AD" w:rsidRDefault="008E18AD" w:rsidP="008E18AD">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78C66877" w14:textId="01D048A5" w:rsidR="008E18AD" w:rsidRDefault="008E18AD" w:rsidP="008E18AD">
            <w:pPr>
              <w:tabs>
                <w:tab w:val="left" w:pos="1418"/>
              </w:tabs>
              <w:ind w:left="0" w:firstLine="0"/>
              <w:contextualSpacing/>
              <w:rPr>
                <w:rFonts w:ascii="Arial" w:hAnsi="Arial" w:cs="Arial"/>
                <w:b/>
                <w:szCs w:val="22"/>
              </w:rPr>
            </w:pPr>
            <w:r>
              <w:rPr>
                <w:rFonts w:ascii="Arial" w:hAnsi="Arial" w:cs="Arial"/>
                <w:b/>
                <w:szCs w:val="22"/>
              </w:rPr>
              <w:t>Trees</w:t>
            </w:r>
          </w:p>
        </w:tc>
        <w:tc>
          <w:tcPr>
            <w:tcW w:w="3272" w:type="dxa"/>
          </w:tcPr>
          <w:p w14:paraId="6EA2A0A7" w14:textId="6EB3C5A1" w:rsidR="008E18AD" w:rsidRDefault="008E18AD" w:rsidP="008E18AD">
            <w:pPr>
              <w:ind w:left="0" w:firstLine="0"/>
              <w:rPr>
                <w:rFonts w:ascii="Arial" w:hAnsi="Arial" w:cs="Arial"/>
                <w:sz w:val="22"/>
                <w:szCs w:val="28"/>
              </w:rPr>
            </w:pPr>
            <w:r>
              <w:rPr>
                <w:rFonts w:ascii="Arial" w:hAnsi="Arial" w:cs="Arial"/>
                <w:sz w:val="22"/>
                <w:szCs w:val="28"/>
              </w:rPr>
              <w:t>To review and discuss the trees on the Playing Field</w:t>
            </w:r>
          </w:p>
        </w:tc>
        <w:tc>
          <w:tcPr>
            <w:tcW w:w="3125" w:type="dxa"/>
          </w:tcPr>
          <w:p w14:paraId="6FFA1795" w14:textId="7E15EB2F" w:rsidR="008E18AD" w:rsidRPr="007C339A" w:rsidRDefault="008E18AD" w:rsidP="008E18AD">
            <w:pPr>
              <w:ind w:left="0" w:firstLine="0"/>
              <w:rPr>
                <w:rFonts w:ascii="Arial" w:hAnsi="Arial" w:cs="Arial"/>
                <w:sz w:val="22"/>
                <w:szCs w:val="28"/>
              </w:rPr>
            </w:pPr>
            <w:r>
              <w:rPr>
                <w:rFonts w:ascii="Arial" w:hAnsi="Arial" w:cs="Arial"/>
                <w:sz w:val="22"/>
                <w:szCs w:val="28"/>
              </w:rPr>
              <w:t xml:space="preserve">The Council resolved to engage the Tree Surgeon </w:t>
            </w:r>
            <w:r w:rsidR="00A3031D">
              <w:rPr>
                <w:rFonts w:ascii="Arial" w:hAnsi="Arial" w:cs="Arial"/>
                <w:sz w:val="22"/>
                <w:szCs w:val="28"/>
              </w:rPr>
              <w:t xml:space="preserve">following the receipt of the quote </w:t>
            </w:r>
            <w:r>
              <w:rPr>
                <w:rFonts w:ascii="Arial" w:hAnsi="Arial" w:cs="Arial"/>
                <w:sz w:val="22"/>
                <w:szCs w:val="28"/>
              </w:rPr>
              <w:t>to carry out the work on the tree leaning on a shed in a residents property.</w:t>
            </w:r>
          </w:p>
        </w:tc>
      </w:tr>
      <w:tr w:rsidR="008E18AD" w:rsidRPr="002B1697" w14:paraId="666D0F41" w14:textId="77777777" w:rsidTr="007C1771">
        <w:tc>
          <w:tcPr>
            <w:tcW w:w="797" w:type="dxa"/>
          </w:tcPr>
          <w:p w14:paraId="1C0F527A" w14:textId="16D69366" w:rsidR="008E18AD" w:rsidRDefault="008E18AD" w:rsidP="008E18AD">
            <w:pPr>
              <w:pStyle w:val="ListParagraph"/>
              <w:ind w:left="0" w:firstLine="0"/>
              <w:contextualSpacing/>
              <w:rPr>
                <w:rFonts w:ascii="Arial" w:hAnsi="Arial" w:cs="Arial"/>
                <w:b/>
                <w:szCs w:val="22"/>
              </w:rPr>
            </w:pPr>
            <w:r>
              <w:rPr>
                <w:rFonts w:ascii="Arial" w:hAnsi="Arial" w:cs="Arial"/>
                <w:b/>
                <w:szCs w:val="22"/>
              </w:rPr>
              <w:t>g</w:t>
            </w:r>
            <w:r w:rsidRPr="00F6625A">
              <w:rPr>
                <w:rFonts w:ascii="Arial" w:hAnsi="Arial" w:cs="Arial"/>
                <w:b/>
                <w:szCs w:val="22"/>
              </w:rPr>
              <w:t>.</w:t>
            </w:r>
          </w:p>
        </w:tc>
        <w:tc>
          <w:tcPr>
            <w:tcW w:w="2779" w:type="dxa"/>
          </w:tcPr>
          <w:p w14:paraId="12DBC25A" w14:textId="2191ABA2" w:rsidR="008E18AD" w:rsidRDefault="008E18AD" w:rsidP="008E18AD">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tc>
        <w:tc>
          <w:tcPr>
            <w:tcW w:w="3272" w:type="dxa"/>
          </w:tcPr>
          <w:p w14:paraId="13BBBABC" w14:textId="71DAAAD2" w:rsidR="008E18AD" w:rsidRDefault="008E18AD" w:rsidP="008E18AD">
            <w:pPr>
              <w:ind w:left="0" w:firstLine="0"/>
              <w:rPr>
                <w:rFonts w:ascii="Arial" w:hAnsi="Arial" w:cs="Arial"/>
                <w:sz w:val="22"/>
                <w:szCs w:val="28"/>
              </w:rPr>
            </w:pPr>
            <w:r>
              <w:rPr>
                <w:rFonts w:ascii="Arial" w:hAnsi="Arial" w:cs="Arial"/>
                <w:sz w:val="22"/>
                <w:szCs w:val="28"/>
              </w:rPr>
              <w:t xml:space="preserve">To receive any update from </w:t>
            </w:r>
            <w:proofErr w:type="spellStart"/>
            <w:r>
              <w:rPr>
                <w:rFonts w:ascii="Arial" w:hAnsi="Arial" w:cs="Arial"/>
                <w:sz w:val="22"/>
                <w:szCs w:val="28"/>
              </w:rPr>
              <w:t>Tove</w:t>
            </w:r>
            <w:proofErr w:type="spellEnd"/>
            <w:r>
              <w:rPr>
                <w:rFonts w:ascii="Arial" w:hAnsi="Arial" w:cs="Arial"/>
                <w:sz w:val="22"/>
                <w:szCs w:val="28"/>
              </w:rPr>
              <w:t xml:space="preserve"> Football Club</w:t>
            </w:r>
          </w:p>
        </w:tc>
        <w:tc>
          <w:tcPr>
            <w:tcW w:w="3125" w:type="dxa"/>
          </w:tcPr>
          <w:p w14:paraId="40CB1009" w14:textId="77777777" w:rsidR="00A3031D" w:rsidRDefault="008E18AD" w:rsidP="008E18AD">
            <w:pPr>
              <w:ind w:left="0" w:firstLine="0"/>
              <w:rPr>
                <w:rFonts w:ascii="Arial" w:hAnsi="Arial" w:cs="Arial"/>
                <w:sz w:val="22"/>
                <w:szCs w:val="28"/>
              </w:rPr>
            </w:pPr>
            <w:r>
              <w:rPr>
                <w:rFonts w:ascii="Arial" w:hAnsi="Arial" w:cs="Arial"/>
                <w:sz w:val="22"/>
                <w:szCs w:val="28"/>
              </w:rPr>
              <w:t xml:space="preserve">There was concern by a resident over a visiting player who had parked on the grass. The Chair at </w:t>
            </w:r>
            <w:proofErr w:type="spellStart"/>
            <w:r>
              <w:rPr>
                <w:rFonts w:ascii="Arial" w:hAnsi="Arial" w:cs="Arial"/>
                <w:sz w:val="22"/>
                <w:szCs w:val="28"/>
              </w:rPr>
              <w:t>Tove</w:t>
            </w:r>
            <w:proofErr w:type="spellEnd"/>
            <w:r>
              <w:rPr>
                <w:rFonts w:ascii="Arial" w:hAnsi="Arial" w:cs="Arial"/>
                <w:sz w:val="22"/>
                <w:szCs w:val="28"/>
              </w:rPr>
              <w:t xml:space="preserve"> responded apologising and had raised this with the opposition Team. </w:t>
            </w:r>
          </w:p>
          <w:p w14:paraId="72BD5A26" w14:textId="77777777" w:rsidR="00A3031D" w:rsidRDefault="00A3031D" w:rsidP="008E18AD">
            <w:pPr>
              <w:ind w:left="0" w:firstLine="0"/>
              <w:rPr>
                <w:rFonts w:ascii="Arial" w:hAnsi="Arial" w:cs="Arial"/>
                <w:sz w:val="22"/>
                <w:szCs w:val="28"/>
              </w:rPr>
            </w:pPr>
          </w:p>
          <w:p w14:paraId="0A09D17D" w14:textId="366C45C5" w:rsidR="008E18AD" w:rsidRDefault="008E18AD" w:rsidP="008E18AD">
            <w:pPr>
              <w:ind w:left="0" w:firstLine="0"/>
              <w:rPr>
                <w:rFonts w:ascii="Arial" w:hAnsi="Arial" w:cs="Arial"/>
                <w:sz w:val="22"/>
                <w:szCs w:val="28"/>
              </w:rPr>
            </w:pPr>
            <w:r>
              <w:rPr>
                <w:rFonts w:ascii="Arial" w:hAnsi="Arial" w:cs="Arial"/>
                <w:sz w:val="22"/>
                <w:szCs w:val="28"/>
              </w:rPr>
              <w:t>The Chair had confirmed that an A-frame sign was being purchased to direct parking.</w:t>
            </w:r>
          </w:p>
          <w:p w14:paraId="45DFD146" w14:textId="77777777" w:rsidR="00A3031D" w:rsidRDefault="00A3031D" w:rsidP="008E18AD">
            <w:pPr>
              <w:ind w:left="0" w:firstLine="0"/>
              <w:rPr>
                <w:rFonts w:ascii="Arial" w:hAnsi="Arial" w:cs="Arial"/>
                <w:sz w:val="22"/>
                <w:szCs w:val="28"/>
              </w:rPr>
            </w:pPr>
          </w:p>
          <w:p w14:paraId="23F76F14" w14:textId="65385DDC" w:rsidR="008E18AD" w:rsidRPr="007C339A" w:rsidRDefault="008E18AD" w:rsidP="008E18AD">
            <w:pPr>
              <w:ind w:left="0" w:firstLine="0"/>
              <w:rPr>
                <w:rFonts w:ascii="Arial" w:hAnsi="Arial" w:cs="Arial"/>
                <w:sz w:val="22"/>
                <w:szCs w:val="28"/>
              </w:rPr>
            </w:pPr>
            <w:r>
              <w:rPr>
                <w:rFonts w:ascii="Arial" w:hAnsi="Arial" w:cs="Arial"/>
                <w:sz w:val="22"/>
                <w:szCs w:val="28"/>
              </w:rPr>
              <w:t xml:space="preserve">A resident confirmed that they had an A frame they were willing to donate for the use by </w:t>
            </w:r>
            <w:proofErr w:type="spellStart"/>
            <w:r>
              <w:rPr>
                <w:rFonts w:ascii="Arial" w:hAnsi="Arial" w:cs="Arial"/>
                <w:sz w:val="22"/>
                <w:szCs w:val="28"/>
              </w:rPr>
              <w:t>Tove</w:t>
            </w:r>
            <w:proofErr w:type="spellEnd"/>
            <w:r w:rsidR="00A3031D">
              <w:rPr>
                <w:rFonts w:ascii="Arial" w:hAnsi="Arial" w:cs="Arial"/>
                <w:sz w:val="22"/>
                <w:szCs w:val="28"/>
              </w:rPr>
              <w:t>.</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4DA1B759" w:rsidR="00A82515" w:rsidRPr="00A82515" w:rsidRDefault="00A82515">
            <w:pPr>
              <w:tabs>
                <w:tab w:val="left" w:pos="1418"/>
              </w:tabs>
              <w:ind w:left="0" w:firstLine="0"/>
              <w:contextualSpacing/>
              <w:rPr>
                <w:rFonts w:ascii="Arial" w:hAnsi="Arial" w:cs="Arial"/>
                <w:b/>
                <w:szCs w:val="22"/>
              </w:rPr>
            </w:pPr>
            <w:r w:rsidRPr="00A82515">
              <w:rPr>
                <w:rFonts w:ascii="Arial" w:hAnsi="Arial" w:cs="Arial"/>
                <w:b/>
                <w:szCs w:val="22"/>
              </w:rPr>
              <w:t>2</w:t>
            </w:r>
            <w:r w:rsidR="00701E08">
              <w:rPr>
                <w:rFonts w:ascii="Arial" w:hAnsi="Arial" w:cs="Arial"/>
                <w:b/>
                <w:szCs w:val="22"/>
              </w:rPr>
              <w:t>3</w:t>
            </w:r>
            <w:r w:rsidRPr="00A82515">
              <w:rPr>
                <w:rFonts w:ascii="Arial" w:hAnsi="Arial" w:cs="Arial"/>
                <w:b/>
                <w:szCs w:val="22"/>
              </w:rPr>
              <w:t>/0</w:t>
            </w:r>
            <w:r w:rsidR="00701E08">
              <w:rPr>
                <w:rFonts w:ascii="Arial" w:hAnsi="Arial" w:cs="Arial"/>
                <w:b/>
                <w:szCs w:val="22"/>
              </w:rPr>
              <w:t>99</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8E18AD">
            <w:pPr>
              <w:pStyle w:val="ListParagraph"/>
              <w:numPr>
                <w:ilvl w:val="0"/>
                <w:numId w:val="7"/>
              </w:numPr>
              <w:tabs>
                <w:tab w:val="left" w:pos="1418"/>
              </w:tabs>
              <w:contextualSpacing/>
              <w:rPr>
                <w:rFonts w:ascii="Arial" w:hAnsi="Arial" w:cs="Arial"/>
                <w:b/>
                <w:szCs w:val="22"/>
              </w:rPr>
            </w:pPr>
            <w:r w:rsidRPr="00A82515">
              <w:rPr>
                <w:rFonts w:ascii="Arial" w:hAnsi="Arial" w:cs="Arial"/>
                <w:b/>
                <w:szCs w:val="22"/>
              </w:rPr>
              <w:t>To receive weekly inspection sheets and agree any actions</w:t>
            </w:r>
          </w:p>
          <w:p w14:paraId="792AD3FE" w14:textId="77777777" w:rsidR="008E18AD" w:rsidRPr="008E18AD" w:rsidRDefault="008E18AD" w:rsidP="008E18AD">
            <w:pPr>
              <w:pStyle w:val="ListParagraph"/>
              <w:numPr>
                <w:ilvl w:val="0"/>
                <w:numId w:val="7"/>
              </w:numPr>
              <w:tabs>
                <w:tab w:val="left" w:pos="1418"/>
              </w:tabs>
              <w:contextualSpacing/>
              <w:rPr>
                <w:rFonts w:ascii="Arial" w:hAnsi="Arial" w:cs="Arial"/>
                <w:bCs/>
                <w:szCs w:val="22"/>
              </w:rPr>
            </w:pPr>
            <w:r w:rsidRPr="008E18AD">
              <w:rPr>
                <w:rFonts w:ascii="Arial" w:hAnsi="Arial" w:cs="Arial"/>
                <w:bCs/>
                <w:szCs w:val="22"/>
              </w:rPr>
              <w:t>The Clerk to send through an updated rota.</w:t>
            </w:r>
          </w:p>
          <w:p w14:paraId="2F5D69C4" w14:textId="3E931C7F" w:rsidR="00CE1863" w:rsidRPr="00CE1863" w:rsidRDefault="00CE1863" w:rsidP="00CE1863">
            <w:pPr>
              <w:pStyle w:val="ListParagraph"/>
              <w:tabs>
                <w:tab w:val="left" w:pos="1418"/>
              </w:tabs>
              <w:ind w:left="1854" w:firstLine="0"/>
              <w:contextualSpacing/>
              <w:rPr>
                <w:rFonts w:ascii="Arial" w:hAnsi="Arial" w:cs="Arial"/>
                <w:bCs/>
                <w:szCs w:val="22"/>
              </w:rPr>
            </w:pPr>
          </w:p>
        </w:tc>
      </w:tr>
      <w:tr w:rsidR="00F53864" w:rsidRPr="00A82515" w14:paraId="48A1A8DF" w14:textId="77777777" w:rsidTr="00A82515">
        <w:tc>
          <w:tcPr>
            <w:tcW w:w="988" w:type="dxa"/>
          </w:tcPr>
          <w:p w14:paraId="2909F452" w14:textId="77777777" w:rsidR="00F53864" w:rsidRPr="00A82515" w:rsidRDefault="00F53864">
            <w:pPr>
              <w:tabs>
                <w:tab w:val="left" w:pos="1418"/>
              </w:tabs>
              <w:ind w:left="0" w:firstLine="0"/>
              <w:contextualSpacing/>
              <w:rPr>
                <w:rFonts w:ascii="Arial" w:hAnsi="Arial" w:cs="Arial"/>
                <w:b/>
                <w:szCs w:val="22"/>
              </w:rPr>
            </w:pPr>
          </w:p>
        </w:tc>
        <w:tc>
          <w:tcPr>
            <w:tcW w:w="8980" w:type="dxa"/>
          </w:tcPr>
          <w:p w14:paraId="7DEEAE4D" w14:textId="77777777" w:rsidR="00F53864" w:rsidRPr="00A82515" w:rsidRDefault="00F53864" w:rsidP="00A82515">
            <w:pPr>
              <w:tabs>
                <w:tab w:val="left" w:pos="1418"/>
              </w:tabs>
              <w:ind w:left="0" w:firstLine="0"/>
              <w:contextualSpacing/>
              <w:rPr>
                <w:rFonts w:ascii="Arial" w:hAnsi="Arial" w:cs="Arial"/>
                <w:b/>
                <w:szCs w:val="22"/>
              </w:rPr>
            </w:pP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0933B751" w:rsidR="00A82515" w:rsidRPr="00A82515" w:rsidRDefault="00687A0E" w:rsidP="00687A0E">
            <w:pPr>
              <w:ind w:left="0" w:firstLine="0"/>
              <w:rPr>
                <w:rFonts w:ascii="Arial" w:hAnsi="Arial" w:cs="Arial"/>
                <w:b/>
                <w:szCs w:val="22"/>
              </w:rPr>
            </w:pPr>
            <w:r>
              <w:rPr>
                <w:rFonts w:ascii="Arial" w:hAnsi="Arial" w:cs="Arial"/>
                <w:b/>
                <w:szCs w:val="22"/>
              </w:rPr>
              <w:t>2</w:t>
            </w:r>
            <w:r w:rsidR="00701E08">
              <w:rPr>
                <w:rFonts w:ascii="Arial" w:hAnsi="Arial" w:cs="Arial"/>
                <w:b/>
                <w:szCs w:val="22"/>
              </w:rPr>
              <w:t>3</w:t>
            </w:r>
            <w:r>
              <w:rPr>
                <w:rFonts w:ascii="Arial" w:hAnsi="Arial" w:cs="Arial"/>
                <w:b/>
                <w:szCs w:val="22"/>
              </w:rPr>
              <w:t>/</w:t>
            </w:r>
            <w:r w:rsidR="00701E08">
              <w:rPr>
                <w:rFonts w:ascii="Arial" w:hAnsi="Arial" w:cs="Arial"/>
                <w:b/>
                <w:szCs w:val="22"/>
              </w:rPr>
              <w:t>100</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5F90204C" w14:textId="77777777" w:rsidR="008E18AD" w:rsidRDefault="008E18AD" w:rsidP="008E18AD">
            <w:pPr>
              <w:pStyle w:val="ListParagraph"/>
              <w:numPr>
                <w:ilvl w:val="0"/>
                <w:numId w:val="2"/>
              </w:numPr>
              <w:ind w:firstLine="414"/>
              <w:rPr>
                <w:rFonts w:ascii="Arial" w:hAnsi="Arial" w:cs="Arial"/>
                <w:b/>
                <w:szCs w:val="22"/>
              </w:rPr>
            </w:pPr>
            <w:r>
              <w:rPr>
                <w:rFonts w:ascii="Arial" w:hAnsi="Arial" w:cs="Arial"/>
                <w:b/>
                <w:szCs w:val="22"/>
              </w:rPr>
              <w:t>Account Balances (as at 20 March 2023):</w:t>
            </w:r>
          </w:p>
          <w:p w14:paraId="3733F4FA" w14:textId="77777777" w:rsidR="008E18AD" w:rsidRDefault="008E18AD" w:rsidP="008E18AD">
            <w:pPr>
              <w:rPr>
                <w:rFonts w:ascii="Arial" w:hAnsi="Arial" w:cs="Arial"/>
                <w:b/>
                <w:szCs w:val="22"/>
              </w:rPr>
            </w:pPr>
          </w:p>
          <w:p w14:paraId="5F49EDD7" w14:textId="77777777" w:rsidR="008E18AD" w:rsidRPr="00C33BA6" w:rsidRDefault="008E18AD" w:rsidP="008E18AD">
            <w:pPr>
              <w:ind w:left="1440" w:firstLine="0"/>
              <w:rPr>
                <w:rFonts w:ascii="Arial" w:hAnsi="Arial" w:cs="Arial"/>
                <w:b/>
                <w:szCs w:val="22"/>
              </w:rPr>
            </w:pPr>
            <w:r>
              <w:rPr>
                <w:rFonts w:ascii="Arial" w:hAnsi="Arial" w:cs="Arial"/>
                <w:b/>
                <w:szCs w:val="22"/>
              </w:rPr>
              <w:t xml:space="preserve">Account: 61035150 - </w:t>
            </w:r>
            <w:r w:rsidRPr="00C33BA6">
              <w:rPr>
                <w:rFonts w:ascii="Arial" w:hAnsi="Arial" w:cs="Arial"/>
                <w:b/>
                <w:szCs w:val="22"/>
              </w:rPr>
              <w:t>£</w:t>
            </w:r>
            <w:r>
              <w:rPr>
                <w:rFonts w:ascii="Arial" w:hAnsi="Arial" w:cs="Arial"/>
                <w:b/>
                <w:szCs w:val="22"/>
              </w:rPr>
              <w:t>10,310.91</w:t>
            </w:r>
          </w:p>
          <w:p w14:paraId="323634D6" w14:textId="77777777" w:rsidR="008E18AD" w:rsidRPr="00C33BA6" w:rsidRDefault="008E18AD" w:rsidP="008E18AD">
            <w:pPr>
              <w:ind w:left="1440" w:firstLine="0"/>
              <w:rPr>
                <w:rFonts w:ascii="Arial" w:hAnsi="Arial" w:cs="Arial"/>
                <w:b/>
                <w:szCs w:val="22"/>
              </w:rPr>
            </w:pPr>
            <w:r w:rsidRPr="00C33BA6">
              <w:rPr>
                <w:rFonts w:ascii="Arial" w:hAnsi="Arial" w:cs="Arial"/>
                <w:b/>
                <w:szCs w:val="22"/>
              </w:rPr>
              <w:t>Account: 41265695 - £</w:t>
            </w:r>
            <w:r>
              <w:rPr>
                <w:rFonts w:ascii="Arial" w:hAnsi="Arial" w:cs="Arial"/>
                <w:b/>
                <w:szCs w:val="22"/>
              </w:rPr>
              <w:t>10,088.51</w:t>
            </w:r>
          </w:p>
          <w:p w14:paraId="3AAE3465" w14:textId="7217F87B" w:rsidR="00A82515" w:rsidRPr="00A82515" w:rsidRDefault="00A82515" w:rsidP="00F17404">
            <w:pPr>
              <w:pStyle w:val="ListParagraph"/>
              <w:ind w:left="2160"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5681A20" w:rsidR="00A82515" w:rsidRPr="00F17404" w:rsidRDefault="00A82515" w:rsidP="00F17404">
            <w:pPr>
              <w:ind w:left="0" w:firstLine="0"/>
              <w:rPr>
                <w:rFonts w:ascii="Arial" w:hAnsi="Arial" w:cs="Arial"/>
                <w:b/>
                <w:szCs w:val="22"/>
              </w:rPr>
            </w:pPr>
          </w:p>
        </w:tc>
      </w:tr>
    </w:tbl>
    <w:p w14:paraId="32129E13" w14:textId="7B4B9411" w:rsidR="006377CD" w:rsidRDefault="006377CD" w:rsidP="006377CD">
      <w:pPr>
        <w:pStyle w:val="ListParagraph"/>
        <w:ind w:left="2160" w:firstLine="0"/>
        <w:rPr>
          <w:rFonts w:ascii="Arial" w:hAnsi="Arial" w:cs="Arial"/>
          <w:b/>
          <w:szCs w:val="22"/>
        </w:rPr>
      </w:pPr>
    </w:p>
    <w:p w14:paraId="1D7C4FEE" w14:textId="3E955044" w:rsidR="00F17404" w:rsidRDefault="00F17404" w:rsidP="00F17404">
      <w:pPr>
        <w:pStyle w:val="ListParagraph"/>
        <w:numPr>
          <w:ilvl w:val="0"/>
          <w:numId w:val="2"/>
        </w:numPr>
        <w:rPr>
          <w:rFonts w:ascii="Arial" w:hAnsi="Arial" w:cs="Arial"/>
          <w:b/>
          <w:szCs w:val="22"/>
        </w:rPr>
      </w:pPr>
      <w:r w:rsidRPr="00F17404">
        <w:rPr>
          <w:rFonts w:ascii="Arial" w:hAnsi="Arial" w:cs="Arial"/>
          <w:b/>
          <w:szCs w:val="22"/>
        </w:rPr>
        <w:t>To resolve to pay the following outstanding accounts:</w:t>
      </w:r>
    </w:p>
    <w:p w14:paraId="01350BC9" w14:textId="42BAF09E" w:rsidR="00F53864" w:rsidRDefault="00F53864" w:rsidP="00F53864">
      <w:pPr>
        <w:rPr>
          <w:rFonts w:ascii="Arial" w:hAnsi="Arial" w:cs="Arial"/>
          <w:b/>
          <w:szCs w:val="22"/>
        </w:rPr>
      </w:pPr>
    </w:p>
    <w:tbl>
      <w:tblPr>
        <w:tblStyle w:val="TableGrid"/>
        <w:tblW w:w="0" w:type="auto"/>
        <w:tblInd w:w="360" w:type="dxa"/>
        <w:tblLook w:val="04A0" w:firstRow="1" w:lastRow="0" w:firstColumn="1" w:lastColumn="0" w:noHBand="0" w:noVBand="1"/>
      </w:tblPr>
      <w:tblGrid>
        <w:gridCol w:w="1998"/>
        <w:gridCol w:w="2517"/>
        <w:gridCol w:w="1376"/>
        <w:gridCol w:w="1084"/>
        <w:gridCol w:w="1267"/>
        <w:gridCol w:w="1366"/>
      </w:tblGrid>
      <w:tr w:rsidR="00F53864" w14:paraId="39320AE1" w14:textId="77777777">
        <w:tc>
          <w:tcPr>
            <w:tcW w:w="1998" w:type="dxa"/>
          </w:tcPr>
          <w:p w14:paraId="5DEAD358" w14:textId="77777777" w:rsidR="00F53864" w:rsidRDefault="00F53864">
            <w:pPr>
              <w:ind w:left="0" w:firstLine="0"/>
              <w:contextualSpacing/>
              <w:rPr>
                <w:rFonts w:ascii="Arial" w:hAnsi="Arial" w:cs="Arial"/>
                <w:b/>
                <w:szCs w:val="22"/>
              </w:rPr>
            </w:pPr>
            <w:r>
              <w:rPr>
                <w:rFonts w:ascii="Arial" w:hAnsi="Arial" w:cs="Arial"/>
                <w:b/>
                <w:szCs w:val="22"/>
              </w:rPr>
              <w:t>Payee</w:t>
            </w:r>
          </w:p>
        </w:tc>
        <w:tc>
          <w:tcPr>
            <w:tcW w:w="2517" w:type="dxa"/>
          </w:tcPr>
          <w:p w14:paraId="14BAC3D8" w14:textId="77777777" w:rsidR="00F53864" w:rsidRDefault="00F53864">
            <w:pPr>
              <w:ind w:left="0" w:firstLine="0"/>
              <w:contextualSpacing/>
              <w:rPr>
                <w:rFonts w:ascii="Arial" w:hAnsi="Arial" w:cs="Arial"/>
                <w:b/>
                <w:szCs w:val="22"/>
              </w:rPr>
            </w:pPr>
            <w:r>
              <w:rPr>
                <w:rFonts w:ascii="Arial" w:hAnsi="Arial" w:cs="Arial"/>
                <w:b/>
                <w:szCs w:val="22"/>
              </w:rPr>
              <w:t>Goods/Services</w:t>
            </w:r>
          </w:p>
        </w:tc>
        <w:tc>
          <w:tcPr>
            <w:tcW w:w="1376" w:type="dxa"/>
          </w:tcPr>
          <w:p w14:paraId="5BF7E605" w14:textId="77777777" w:rsidR="00F53864" w:rsidRDefault="00F53864">
            <w:pPr>
              <w:ind w:left="0" w:firstLine="0"/>
              <w:contextualSpacing/>
              <w:rPr>
                <w:rFonts w:ascii="Arial" w:hAnsi="Arial" w:cs="Arial"/>
                <w:b/>
                <w:szCs w:val="22"/>
              </w:rPr>
            </w:pPr>
            <w:r>
              <w:rPr>
                <w:rFonts w:ascii="Arial" w:hAnsi="Arial" w:cs="Arial"/>
                <w:b/>
                <w:szCs w:val="22"/>
              </w:rPr>
              <w:t>Net £</w:t>
            </w:r>
          </w:p>
        </w:tc>
        <w:tc>
          <w:tcPr>
            <w:tcW w:w="1084" w:type="dxa"/>
          </w:tcPr>
          <w:p w14:paraId="504042A1" w14:textId="77777777" w:rsidR="00F53864" w:rsidRDefault="00F53864">
            <w:pPr>
              <w:ind w:left="0" w:firstLine="0"/>
              <w:contextualSpacing/>
              <w:rPr>
                <w:rFonts w:ascii="Arial" w:hAnsi="Arial" w:cs="Arial"/>
                <w:b/>
                <w:szCs w:val="22"/>
              </w:rPr>
            </w:pPr>
            <w:r>
              <w:rPr>
                <w:rFonts w:ascii="Arial" w:hAnsi="Arial" w:cs="Arial"/>
                <w:b/>
                <w:szCs w:val="22"/>
              </w:rPr>
              <w:t>VAT £</w:t>
            </w:r>
          </w:p>
        </w:tc>
        <w:tc>
          <w:tcPr>
            <w:tcW w:w="1267" w:type="dxa"/>
          </w:tcPr>
          <w:p w14:paraId="4C48FB25" w14:textId="77777777" w:rsidR="00F53864" w:rsidRDefault="00F53864">
            <w:pPr>
              <w:ind w:left="0" w:firstLine="0"/>
              <w:contextualSpacing/>
              <w:rPr>
                <w:rFonts w:ascii="Arial" w:hAnsi="Arial" w:cs="Arial"/>
                <w:b/>
                <w:szCs w:val="22"/>
              </w:rPr>
            </w:pPr>
            <w:r>
              <w:rPr>
                <w:rFonts w:ascii="Arial" w:hAnsi="Arial" w:cs="Arial"/>
                <w:b/>
                <w:szCs w:val="22"/>
              </w:rPr>
              <w:t>Gross £</w:t>
            </w:r>
          </w:p>
        </w:tc>
        <w:tc>
          <w:tcPr>
            <w:tcW w:w="1366" w:type="dxa"/>
          </w:tcPr>
          <w:p w14:paraId="26D7A06C" w14:textId="77777777" w:rsidR="00F53864" w:rsidRDefault="00F53864">
            <w:pPr>
              <w:ind w:left="0" w:firstLine="0"/>
              <w:contextualSpacing/>
              <w:rPr>
                <w:rFonts w:ascii="Arial" w:hAnsi="Arial" w:cs="Arial"/>
                <w:b/>
                <w:szCs w:val="22"/>
              </w:rPr>
            </w:pPr>
            <w:r>
              <w:rPr>
                <w:rFonts w:ascii="Arial" w:hAnsi="Arial" w:cs="Arial"/>
                <w:b/>
                <w:szCs w:val="22"/>
              </w:rPr>
              <w:t>Cheque number</w:t>
            </w:r>
          </w:p>
        </w:tc>
      </w:tr>
      <w:tr w:rsidR="008E18AD" w14:paraId="708D311A" w14:textId="77777777">
        <w:tc>
          <w:tcPr>
            <w:tcW w:w="1998" w:type="dxa"/>
          </w:tcPr>
          <w:p w14:paraId="4FD823B1" w14:textId="6802AEB7" w:rsidR="008E18AD" w:rsidRDefault="008E18AD" w:rsidP="008E18AD">
            <w:pPr>
              <w:ind w:left="0" w:firstLine="0"/>
              <w:contextualSpacing/>
              <w:rPr>
                <w:rFonts w:ascii="Arial" w:hAnsi="Arial" w:cs="Arial"/>
                <w:b/>
                <w:szCs w:val="22"/>
              </w:rPr>
            </w:pPr>
            <w:r>
              <w:rPr>
                <w:rFonts w:ascii="Arial" w:hAnsi="Arial" w:cs="Arial"/>
                <w:b/>
                <w:szCs w:val="22"/>
              </w:rPr>
              <w:t>NJ Blackwell</w:t>
            </w:r>
          </w:p>
        </w:tc>
        <w:tc>
          <w:tcPr>
            <w:tcW w:w="2517" w:type="dxa"/>
          </w:tcPr>
          <w:p w14:paraId="31DE21DB" w14:textId="49F58336" w:rsidR="008E18AD" w:rsidRDefault="008E18AD" w:rsidP="008E18AD">
            <w:pPr>
              <w:ind w:left="0" w:firstLine="0"/>
              <w:contextualSpacing/>
              <w:rPr>
                <w:rFonts w:ascii="Arial" w:hAnsi="Arial" w:cs="Arial"/>
                <w:b/>
                <w:szCs w:val="22"/>
              </w:rPr>
            </w:pPr>
            <w:r>
              <w:rPr>
                <w:rFonts w:ascii="Arial" w:hAnsi="Arial" w:cs="Arial"/>
                <w:b/>
                <w:szCs w:val="22"/>
              </w:rPr>
              <w:t>Grass Cutting</w:t>
            </w:r>
          </w:p>
        </w:tc>
        <w:tc>
          <w:tcPr>
            <w:tcW w:w="1376" w:type="dxa"/>
          </w:tcPr>
          <w:p w14:paraId="31C59F42" w14:textId="6AB79B90" w:rsidR="008E18AD" w:rsidRDefault="008E18AD" w:rsidP="008E18AD">
            <w:pPr>
              <w:ind w:left="0" w:firstLine="0"/>
              <w:contextualSpacing/>
              <w:rPr>
                <w:rFonts w:ascii="Arial" w:hAnsi="Arial" w:cs="Arial"/>
                <w:b/>
                <w:szCs w:val="22"/>
              </w:rPr>
            </w:pPr>
            <w:r>
              <w:rPr>
                <w:rFonts w:ascii="Arial" w:hAnsi="Arial" w:cs="Arial"/>
                <w:b/>
                <w:szCs w:val="22"/>
              </w:rPr>
              <w:t>555.50</w:t>
            </w:r>
          </w:p>
        </w:tc>
        <w:tc>
          <w:tcPr>
            <w:tcW w:w="1084" w:type="dxa"/>
          </w:tcPr>
          <w:p w14:paraId="057B7282" w14:textId="20D7C133" w:rsidR="008E18AD" w:rsidRDefault="008E18AD" w:rsidP="008E18AD">
            <w:pPr>
              <w:ind w:left="0" w:firstLine="0"/>
              <w:contextualSpacing/>
              <w:rPr>
                <w:rFonts w:ascii="Arial" w:hAnsi="Arial" w:cs="Arial"/>
                <w:b/>
                <w:szCs w:val="22"/>
              </w:rPr>
            </w:pPr>
            <w:r>
              <w:rPr>
                <w:rFonts w:ascii="Arial" w:hAnsi="Arial" w:cs="Arial"/>
                <w:b/>
                <w:szCs w:val="22"/>
              </w:rPr>
              <w:t>111.12</w:t>
            </w:r>
          </w:p>
        </w:tc>
        <w:tc>
          <w:tcPr>
            <w:tcW w:w="1267" w:type="dxa"/>
          </w:tcPr>
          <w:p w14:paraId="6BE49C4C" w14:textId="101B8BDC" w:rsidR="008E18AD" w:rsidRDefault="008E18AD" w:rsidP="008E18AD">
            <w:pPr>
              <w:ind w:left="0" w:firstLine="0"/>
              <w:contextualSpacing/>
              <w:rPr>
                <w:rFonts w:ascii="Arial" w:hAnsi="Arial" w:cs="Arial"/>
                <w:b/>
                <w:szCs w:val="22"/>
              </w:rPr>
            </w:pPr>
            <w:r>
              <w:rPr>
                <w:rFonts w:ascii="Arial" w:hAnsi="Arial" w:cs="Arial"/>
                <w:b/>
                <w:szCs w:val="22"/>
              </w:rPr>
              <w:t>666.72</w:t>
            </w:r>
          </w:p>
        </w:tc>
        <w:tc>
          <w:tcPr>
            <w:tcW w:w="1366" w:type="dxa"/>
          </w:tcPr>
          <w:p w14:paraId="3C4CFCDB" w14:textId="77777777" w:rsidR="008E18AD" w:rsidRDefault="008E18AD" w:rsidP="008E18AD">
            <w:pPr>
              <w:ind w:left="0" w:firstLine="0"/>
              <w:contextualSpacing/>
              <w:rPr>
                <w:rFonts w:ascii="Arial" w:hAnsi="Arial" w:cs="Arial"/>
                <w:b/>
                <w:szCs w:val="22"/>
              </w:rPr>
            </w:pPr>
          </w:p>
        </w:tc>
      </w:tr>
      <w:tr w:rsidR="008E18AD" w14:paraId="28E6D26A" w14:textId="77777777">
        <w:tc>
          <w:tcPr>
            <w:tcW w:w="1998" w:type="dxa"/>
          </w:tcPr>
          <w:p w14:paraId="73A1A096" w14:textId="0BD13198" w:rsidR="008E18AD" w:rsidRDefault="008E18AD" w:rsidP="008E18AD">
            <w:pPr>
              <w:ind w:left="0" w:firstLine="0"/>
              <w:contextualSpacing/>
              <w:rPr>
                <w:rFonts w:ascii="Arial" w:hAnsi="Arial" w:cs="Arial"/>
                <w:b/>
                <w:szCs w:val="22"/>
              </w:rPr>
            </w:pPr>
            <w:r>
              <w:rPr>
                <w:rFonts w:ascii="Arial" w:hAnsi="Arial" w:cs="Arial"/>
                <w:b/>
                <w:szCs w:val="22"/>
              </w:rPr>
              <w:t>Bobs Damerell</w:t>
            </w:r>
          </w:p>
        </w:tc>
        <w:tc>
          <w:tcPr>
            <w:tcW w:w="2517" w:type="dxa"/>
          </w:tcPr>
          <w:p w14:paraId="1A9A9B4C" w14:textId="7368504F" w:rsidR="008E18AD" w:rsidRDefault="008E18AD" w:rsidP="008E18AD">
            <w:pPr>
              <w:ind w:left="0" w:firstLine="0"/>
              <w:contextualSpacing/>
              <w:rPr>
                <w:rFonts w:ascii="Arial" w:hAnsi="Arial" w:cs="Arial"/>
                <w:b/>
                <w:szCs w:val="22"/>
              </w:rPr>
            </w:pPr>
            <w:r>
              <w:rPr>
                <w:rFonts w:ascii="Arial" w:hAnsi="Arial" w:cs="Arial"/>
                <w:b/>
                <w:szCs w:val="22"/>
              </w:rPr>
              <w:t>Clerk Salary</w:t>
            </w:r>
          </w:p>
        </w:tc>
        <w:tc>
          <w:tcPr>
            <w:tcW w:w="1376" w:type="dxa"/>
          </w:tcPr>
          <w:p w14:paraId="38446F61" w14:textId="03DDDA78" w:rsidR="008E18AD" w:rsidRDefault="008E18AD" w:rsidP="008E18AD">
            <w:pPr>
              <w:ind w:left="0" w:firstLine="0"/>
              <w:contextualSpacing/>
              <w:rPr>
                <w:rFonts w:ascii="Arial" w:hAnsi="Arial" w:cs="Arial"/>
                <w:b/>
                <w:szCs w:val="22"/>
              </w:rPr>
            </w:pPr>
            <w:r>
              <w:rPr>
                <w:rFonts w:ascii="Arial" w:hAnsi="Arial" w:cs="Arial"/>
                <w:b/>
                <w:szCs w:val="22"/>
              </w:rPr>
              <w:t>£294.03</w:t>
            </w:r>
          </w:p>
        </w:tc>
        <w:tc>
          <w:tcPr>
            <w:tcW w:w="1084" w:type="dxa"/>
          </w:tcPr>
          <w:p w14:paraId="34719BA1" w14:textId="7112D321" w:rsidR="008E18AD" w:rsidRDefault="008E18AD" w:rsidP="008E18AD">
            <w:pPr>
              <w:ind w:left="0" w:firstLine="0"/>
              <w:contextualSpacing/>
              <w:rPr>
                <w:rFonts w:ascii="Arial" w:hAnsi="Arial" w:cs="Arial"/>
                <w:b/>
                <w:szCs w:val="22"/>
              </w:rPr>
            </w:pPr>
            <w:r>
              <w:rPr>
                <w:rFonts w:ascii="Arial" w:hAnsi="Arial" w:cs="Arial"/>
                <w:b/>
                <w:szCs w:val="22"/>
              </w:rPr>
              <w:t>£0.00</w:t>
            </w:r>
          </w:p>
        </w:tc>
        <w:tc>
          <w:tcPr>
            <w:tcW w:w="1267" w:type="dxa"/>
          </w:tcPr>
          <w:p w14:paraId="056C3C98" w14:textId="7A3A9943" w:rsidR="008E18AD" w:rsidRDefault="008E18AD" w:rsidP="008E18AD">
            <w:pPr>
              <w:ind w:left="0" w:firstLine="0"/>
              <w:contextualSpacing/>
              <w:rPr>
                <w:rFonts w:ascii="Arial" w:hAnsi="Arial" w:cs="Arial"/>
                <w:b/>
                <w:szCs w:val="22"/>
              </w:rPr>
            </w:pPr>
            <w:r>
              <w:rPr>
                <w:rFonts w:ascii="Arial" w:hAnsi="Arial" w:cs="Arial"/>
                <w:b/>
                <w:szCs w:val="22"/>
              </w:rPr>
              <w:t>£294.03</w:t>
            </w:r>
          </w:p>
        </w:tc>
        <w:tc>
          <w:tcPr>
            <w:tcW w:w="1366" w:type="dxa"/>
          </w:tcPr>
          <w:p w14:paraId="245D432D" w14:textId="77777777" w:rsidR="008E18AD" w:rsidRDefault="008E18AD" w:rsidP="008E18AD">
            <w:pPr>
              <w:ind w:left="0" w:firstLine="0"/>
              <w:contextualSpacing/>
              <w:rPr>
                <w:rFonts w:ascii="Arial" w:hAnsi="Arial" w:cs="Arial"/>
                <w:b/>
                <w:szCs w:val="22"/>
              </w:rPr>
            </w:pPr>
          </w:p>
        </w:tc>
      </w:tr>
      <w:tr w:rsidR="008E18AD" w14:paraId="177783B6" w14:textId="77777777">
        <w:tc>
          <w:tcPr>
            <w:tcW w:w="1998" w:type="dxa"/>
          </w:tcPr>
          <w:p w14:paraId="3A2307C5" w14:textId="35169E58" w:rsidR="008E18AD" w:rsidRPr="0000515B" w:rsidRDefault="008E18AD" w:rsidP="008E18AD">
            <w:pPr>
              <w:ind w:left="0" w:firstLine="0"/>
              <w:contextualSpacing/>
              <w:rPr>
                <w:rFonts w:ascii="Arial" w:hAnsi="Arial" w:cs="Arial"/>
                <w:b/>
                <w:szCs w:val="22"/>
              </w:rPr>
            </w:pPr>
            <w:r>
              <w:rPr>
                <w:rFonts w:ascii="Arial" w:hAnsi="Arial" w:cs="Arial"/>
                <w:b/>
                <w:szCs w:val="22"/>
              </w:rPr>
              <w:t>Bobs Damerell</w:t>
            </w:r>
          </w:p>
        </w:tc>
        <w:tc>
          <w:tcPr>
            <w:tcW w:w="2517" w:type="dxa"/>
          </w:tcPr>
          <w:p w14:paraId="6CEDF38B" w14:textId="3FC56B50" w:rsidR="008E18AD" w:rsidRDefault="008E18AD" w:rsidP="008E18AD">
            <w:pPr>
              <w:ind w:left="0" w:firstLine="0"/>
              <w:contextualSpacing/>
              <w:rPr>
                <w:rFonts w:ascii="Arial" w:hAnsi="Arial" w:cs="Arial"/>
                <w:b/>
                <w:szCs w:val="22"/>
              </w:rPr>
            </w:pPr>
            <w:r>
              <w:rPr>
                <w:rFonts w:ascii="Arial" w:hAnsi="Arial" w:cs="Arial"/>
                <w:b/>
                <w:szCs w:val="22"/>
              </w:rPr>
              <w:t>Home Working Allowance</w:t>
            </w:r>
          </w:p>
        </w:tc>
        <w:tc>
          <w:tcPr>
            <w:tcW w:w="1376" w:type="dxa"/>
          </w:tcPr>
          <w:p w14:paraId="7FA519AC" w14:textId="13B2B1A2" w:rsidR="008E18AD" w:rsidRDefault="008E18AD" w:rsidP="008E18AD">
            <w:pPr>
              <w:ind w:left="0" w:firstLine="0"/>
              <w:contextualSpacing/>
              <w:rPr>
                <w:rFonts w:ascii="Arial" w:hAnsi="Arial" w:cs="Arial"/>
                <w:b/>
                <w:szCs w:val="22"/>
              </w:rPr>
            </w:pPr>
            <w:r>
              <w:rPr>
                <w:rFonts w:ascii="Arial" w:hAnsi="Arial" w:cs="Arial"/>
                <w:b/>
                <w:szCs w:val="22"/>
              </w:rPr>
              <w:t>£26.00</w:t>
            </w:r>
          </w:p>
        </w:tc>
        <w:tc>
          <w:tcPr>
            <w:tcW w:w="1084" w:type="dxa"/>
          </w:tcPr>
          <w:p w14:paraId="7BD6D730" w14:textId="495557F6" w:rsidR="008E18AD" w:rsidRDefault="008E18AD" w:rsidP="008E18AD">
            <w:pPr>
              <w:ind w:left="0" w:firstLine="0"/>
              <w:contextualSpacing/>
              <w:rPr>
                <w:rFonts w:ascii="Arial" w:hAnsi="Arial" w:cs="Arial"/>
                <w:b/>
                <w:szCs w:val="22"/>
              </w:rPr>
            </w:pPr>
            <w:r>
              <w:rPr>
                <w:rFonts w:ascii="Arial" w:hAnsi="Arial" w:cs="Arial"/>
                <w:b/>
                <w:szCs w:val="22"/>
              </w:rPr>
              <w:t>£0.00</w:t>
            </w:r>
          </w:p>
        </w:tc>
        <w:tc>
          <w:tcPr>
            <w:tcW w:w="1267" w:type="dxa"/>
          </w:tcPr>
          <w:p w14:paraId="7C0A4871" w14:textId="6A1C567A" w:rsidR="008E18AD" w:rsidRDefault="008E18AD" w:rsidP="008E18AD">
            <w:pPr>
              <w:ind w:left="0" w:firstLine="0"/>
              <w:contextualSpacing/>
              <w:rPr>
                <w:rFonts w:ascii="Arial" w:hAnsi="Arial" w:cs="Arial"/>
                <w:b/>
                <w:szCs w:val="22"/>
              </w:rPr>
            </w:pPr>
            <w:r>
              <w:rPr>
                <w:rFonts w:ascii="Arial" w:hAnsi="Arial" w:cs="Arial"/>
                <w:b/>
                <w:szCs w:val="22"/>
              </w:rPr>
              <w:t>£26.00</w:t>
            </w:r>
          </w:p>
        </w:tc>
        <w:tc>
          <w:tcPr>
            <w:tcW w:w="1366" w:type="dxa"/>
          </w:tcPr>
          <w:p w14:paraId="318A0891" w14:textId="77777777" w:rsidR="008E18AD" w:rsidRDefault="008E18AD" w:rsidP="008E18AD">
            <w:pPr>
              <w:ind w:left="0" w:firstLine="0"/>
              <w:contextualSpacing/>
              <w:rPr>
                <w:rFonts w:ascii="Arial" w:hAnsi="Arial" w:cs="Arial"/>
                <w:b/>
                <w:szCs w:val="22"/>
              </w:rPr>
            </w:pPr>
          </w:p>
        </w:tc>
      </w:tr>
      <w:tr w:rsidR="008E18AD" w14:paraId="320AF8DA" w14:textId="77777777">
        <w:tc>
          <w:tcPr>
            <w:tcW w:w="1998" w:type="dxa"/>
          </w:tcPr>
          <w:p w14:paraId="5F049935" w14:textId="5C2E658E" w:rsidR="008E18AD" w:rsidRPr="0000515B" w:rsidRDefault="008E18AD" w:rsidP="008E18AD">
            <w:pPr>
              <w:ind w:left="0" w:firstLine="0"/>
              <w:contextualSpacing/>
              <w:rPr>
                <w:rFonts w:ascii="Arial" w:hAnsi="Arial" w:cs="Arial"/>
                <w:b/>
                <w:szCs w:val="22"/>
              </w:rPr>
            </w:pPr>
            <w:r>
              <w:rPr>
                <w:rFonts w:ascii="Arial" w:hAnsi="Arial" w:cs="Arial"/>
                <w:b/>
                <w:szCs w:val="22"/>
              </w:rPr>
              <w:t>HMRC</w:t>
            </w:r>
          </w:p>
        </w:tc>
        <w:tc>
          <w:tcPr>
            <w:tcW w:w="2517" w:type="dxa"/>
          </w:tcPr>
          <w:p w14:paraId="4E767A04" w14:textId="7AFACD40" w:rsidR="008E18AD" w:rsidRDefault="008E18AD" w:rsidP="008E18AD">
            <w:pPr>
              <w:ind w:left="0" w:firstLine="0"/>
              <w:contextualSpacing/>
              <w:rPr>
                <w:rFonts w:ascii="Arial" w:hAnsi="Arial" w:cs="Arial"/>
                <w:b/>
                <w:szCs w:val="22"/>
              </w:rPr>
            </w:pPr>
            <w:r>
              <w:rPr>
                <w:rFonts w:ascii="Arial" w:hAnsi="Arial" w:cs="Arial"/>
                <w:b/>
                <w:szCs w:val="22"/>
              </w:rPr>
              <w:t>PAYE</w:t>
            </w:r>
          </w:p>
        </w:tc>
        <w:tc>
          <w:tcPr>
            <w:tcW w:w="1376" w:type="dxa"/>
          </w:tcPr>
          <w:p w14:paraId="3233DDA5" w14:textId="02A11A32" w:rsidR="008E18AD" w:rsidRDefault="008E18AD" w:rsidP="008E18AD">
            <w:pPr>
              <w:ind w:left="0" w:firstLine="0"/>
              <w:contextualSpacing/>
              <w:rPr>
                <w:rFonts w:ascii="Arial" w:hAnsi="Arial" w:cs="Arial"/>
                <w:b/>
                <w:szCs w:val="22"/>
              </w:rPr>
            </w:pPr>
            <w:r>
              <w:rPr>
                <w:rFonts w:ascii="Arial" w:hAnsi="Arial" w:cs="Arial"/>
                <w:b/>
                <w:szCs w:val="22"/>
              </w:rPr>
              <w:t>£2.40</w:t>
            </w:r>
          </w:p>
        </w:tc>
        <w:tc>
          <w:tcPr>
            <w:tcW w:w="1084" w:type="dxa"/>
          </w:tcPr>
          <w:p w14:paraId="0ACAD5E4" w14:textId="7976B312" w:rsidR="008E18AD" w:rsidRDefault="008E18AD" w:rsidP="008E18AD">
            <w:pPr>
              <w:ind w:left="0" w:firstLine="0"/>
              <w:contextualSpacing/>
              <w:rPr>
                <w:rFonts w:ascii="Arial" w:hAnsi="Arial" w:cs="Arial"/>
                <w:b/>
                <w:szCs w:val="22"/>
              </w:rPr>
            </w:pPr>
            <w:r>
              <w:rPr>
                <w:rFonts w:ascii="Arial" w:hAnsi="Arial" w:cs="Arial"/>
                <w:b/>
                <w:szCs w:val="22"/>
              </w:rPr>
              <w:t>£0.00</w:t>
            </w:r>
          </w:p>
        </w:tc>
        <w:tc>
          <w:tcPr>
            <w:tcW w:w="1267" w:type="dxa"/>
          </w:tcPr>
          <w:p w14:paraId="227C423A" w14:textId="59C0C19C" w:rsidR="008E18AD" w:rsidRDefault="008E18AD" w:rsidP="008E18AD">
            <w:pPr>
              <w:ind w:left="0" w:firstLine="0"/>
              <w:contextualSpacing/>
              <w:rPr>
                <w:rFonts w:ascii="Arial" w:hAnsi="Arial" w:cs="Arial"/>
                <w:b/>
                <w:szCs w:val="22"/>
              </w:rPr>
            </w:pPr>
            <w:r>
              <w:rPr>
                <w:rFonts w:ascii="Arial" w:hAnsi="Arial" w:cs="Arial"/>
                <w:b/>
                <w:szCs w:val="22"/>
              </w:rPr>
              <w:t>£2.40</w:t>
            </w:r>
          </w:p>
        </w:tc>
        <w:tc>
          <w:tcPr>
            <w:tcW w:w="1366" w:type="dxa"/>
          </w:tcPr>
          <w:p w14:paraId="14057FF8" w14:textId="77777777" w:rsidR="008E18AD" w:rsidRDefault="008E18AD" w:rsidP="008E18AD">
            <w:pPr>
              <w:ind w:left="0" w:firstLine="0"/>
              <w:contextualSpacing/>
              <w:rPr>
                <w:rFonts w:ascii="Arial" w:hAnsi="Arial" w:cs="Arial"/>
                <w:b/>
                <w:szCs w:val="22"/>
              </w:rPr>
            </w:pPr>
          </w:p>
        </w:tc>
      </w:tr>
      <w:tr w:rsidR="008E18AD" w14:paraId="69151BE7" w14:textId="77777777">
        <w:tc>
          <w:tcPr>
            <w:tcW w:w="1998" w:type="dxa"/>
          </w:tcPr>
          <w:p w14:paraId="534524A6" w14:textId="647D76BB" w:rsidR="008E18AD" w:rsidRPr="0000515B" w:rsidRDefault="008E18AD" w:rsidP="008E18AD">
            <w:pPr>
              <w:ind w:left="0" w:firstLine="0"/>
              <w:contextualSpacing/>
              <w:rPr>
                <w:rFonts w:ascii="Arial" w:hAnsi="Arial" w:cs="Arial"/>
                <w:b/>
                <w:szCs w:val="22"/>
              </w:rPr>
            </w:pPr>
          </w:p>
        </w:tc>
        <w:tc>
          <w:tcPr>
            <w:tcW w:w="2517" w:type="dxa"/>
          </w:tcPr>
          <w:p w14:paraId="1E9BD5A4" w14:textId="05F0085C" w:rsidR="008E18AD" w:rsidRDefault="008E18AD" w:rsidP="008E18AD">
            <w:pPr>
              <w:ind w:left="0" w:firstLine="0"/>
              <w:contextualSpacing/>
              <w:rPr>
                <w:rFonts w:ascii="Arial" w:hAnsi="Arial" w:cs="Arial"/>
                <w:b/>
                <w:szCs w:val="22"/>
              </w:rPr>
            </w:pPr>
          </w:p>
        </w:tc>
        <w:tc>
          <w:tcPr>
            <w:tcW w:w="1376" w:type="dxa"/>
          </w:tcPr>
          <w:p w14:paraId="5B5FA62E" w14:textId="42710C42" w:rsidR="008E18AD" w:rsidRDefault="008E18AD" w:rsidP="008E18AD">
            <w:pPr>
              <w:ind w:left="0" w:firstLine="0"/>
              <w:contextualSpacing/>
              <w:rPr>
                <w:rFonts w:ascii="Arial" w:hAnsi="Arial" w:cs="Arial"/>
                <w:b/>
                <w:szCs w:val="22"/>
              </w:rPr>
            </w:pPr>
          </w:p>
        </w:tc>
        <w:tc>
          <w:tcPr>
            <w:tcW w:w="1084" w:type="dxa"/>
          </w:tcPr>
          <w:p w14:paraId="7F7715FD" w14:textId="2B24EBA6" w:rsidR="008E18AD" w:rsidRDefault="008E18AD" w:rsidP="008E18AD">
            <w:pPr>
              <w:ind w:left="0" w:firstLine="0"/>
              <w:contextualSpacing/>
              <w:rPr>
                <w:rFonts w:ascii="Arial" w:hAnsi="Arial" w:cs="Arial"/>
                <w:b/>
                <w:szCs w:val="22"/>
              </w:rPr>
            </w:pPr>
          </w:p>
        </w:tc>
        <w:tc>
          <w:tcPr>
            <w:tcW w:w="1267" w:type="dxa"/>
          </w:tcPr>
          <w:p w14:paraId="16937E9A" w14:textId="4B05734B" w:rsidR="008E18AD" w:rsidRDefault="008E18AD" w:rsidP="008E18AD">
            <w:pPr>
              <w:ind w:left="0" w:firstLine="0"/>
              <w:contextualSpacing/>
              <w:rPr>
                <w:rFonts w:ascii="Arial" w:hAnsi="Arial" w:cs="Arial"/>
                <w:b/>
                <w:szCs w:val="22"/>
              </w:rPr>
            </w:pPr>
          </w:p>
        </w:tc>
        <w:tc>
          <w:tcPr>
            <w:tcW w:w="1366" w:type="dxa"/>
          </w:tcPr>
          <w:p w14:paraId="336C9ECE" w14:textId="77777777" w:rsidR="008E18AD" w:rsidRDefault="008E18AD" w:rsidP="008E18AD">
            <w:pPr>
              <w:ind w:left="0" w:firstLine="0"/>
              <w:contextualSpacing/>
              <w:rPr>
                <w:rFonts w:ascii="Arial" w:hAnsi="Arial" w:cs="Arial"/>
                <w:b/>
                <w:szCs w:val="22"/>
              </w:rPr>
            </w:pPr>
          </w:p>
        </w:tc>
      </w:tr>
    </w:tbl>
    <w:p w14:paraId="18ADC853" w14:textId="77777777" w:rsidR="00F53864" w:rsidRPr="00F53864" w:rsidRDefault="00F53864" w:rsidP="00F53864">
      <w:pPr>
        <w:rPr>
          <w:rFonts w:ascii="Arial" w:hAnsi="Arial" w:cs="Arial"/>
          <w:b/>
          <w:szCs w:val="22"/>
        </w:rPr>
      </w:pPr>
    </w:p>
    <w:p w14:paraId="5CF15765" w14:textId="77777777" w:rsidR="00F17404" w:rsidRPr="00F17404" w:rsidRDefault="00F17404" w:rsidP="00F17404">
      <w:pPr>
        <w:pStyle w:val="ListParagraph"/>
        <w:ind w:firstLine="0"/>
        <w:rPr>
          <w:rFonts w:ascii="Arial" w:hAnsi="Arial" w:cs="Arial"/>
          <w:b/>
          <w:szCs w:val="22"/>
        </w:rPr>
      </w:pPr>
    </w:p>
    <w:p w14:paraId="4DF2D274" w14:textId="1411BEF8" w:rsidR="008369C1" w:rsidRDefault="004D5A0A" w:rsidP="001F167E">
      <w:pPr>
        <w:ind w:left="0" w:firstLine="0"/>
        <w:rPr>
          <w:rFonts w:ascii="Arial" w:hAnsi="Arial" w:cs="Arial"/>
          <w:b/>
          <w:szCs w:val="28"/>
        </w:rPr>
      </w:pPr>
      <w:r>
        <w:rPr>
          <w:rFonts w:ascii="Arial" w:hAnsi="Arial" w:cs="Arial"/>
          <w:b/>
          <w:szCs w:val="28"/>
        </w:rPr>
        <w:t>2</w:t>
      </w:r>
      <w:r w:rsidR="00701E08">
        <w:rPr>
          <w:rFonts w:ascii="Arial" w:hAnsi="Arial" w:cs="Arial"/>
          <w:b/>
          <w:szCs w:val="28"/>
        </w:rPr>
        <w:t>3</w:t>
      </w:r>
      <w:r w:rsidR="00EC2718">
        <w:rPr>
          <w:rFonts w:ascii="Arial" w:hAnsi="Arial" w:cs="Arial"/>
          <w:b/>
          <w:szCs w:val="28"/>
        </w:rPr>
        <w:t>/</w:t>
      </w:r>
      <w:r w:rsidR="00701E08">
        <w:rPr>
          <w:rFonts w:ascii="Arial" w:hAnsi="Arial" w:cs="Arial"/>
          <w:b/>
          <w:szCs w:val="28"/>
        </w:rPr>
        <w:t>101</w:t>
      </w:r>
      <w:r w:rsidR="00320C94">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p>
    <w:p w14:paraId="16179D72" w14:textId="77777777" w:rsidR="00CE5AA5" w:rsidRDefault="00CE5AA5" w:rsidP="001F167E">
      <w:pPr>
        <w:ind w:left="0" w:firstLine="0"/>
        <w:rPr>
          <w:rFonts w:ascii="Arial" w:hAnsi="Arial" w:cs="Arial"/>
          <w:b/>
          <w:szCs w:val="28"/>
        </w:rPr>
      </w:pPr>
    </w:p>
    <w:p w14:paraId="4BBBC0B6" w14:textId="6D01AB51" w:rsidR="00435BD8" w:rsidRPr="003B36B6" w:rsidRDefault="008E18AD" w:rsidP="008E18AD">
      <w:pPr>
        <w:pStyle w:val="ListParagraph"/>
        <w:numPr>
          <w:ilvl w:val="0"/>
          <w:numId w:val="27"/>
        </w:numPr>
        <w:rPr>
          <w:rFonts w:ascii="Arial" w:hAnsi="Arial" w:cs="Arial"/>
          <w:bCs/>
          <w:szCs w:val="28"/>
        </w:rPr>
      </w:pPr>
      <w:r w:rsidRPr="003B36B6">
        <w:rPr>
          <w:rFonts w:ascii="Arial" w:hAnsi="Arial" w:cs="Arial"/>
          <w:bCs/>
          <w:szCs w:val="28"/>
        </w:rPr>
        <w:t>No other business was raised</w:t>
      </w:r>
      <w:r w:rsidRPr="003B36B6">
        <w:rPr>
          <w:rFonts w:ascii="Arial" w:hAnsi="Arial" w:cs="Arial"/>
          <w:bCs/>
          <w:szCs w:val="28"/>
        </w:rPr>
        <w:tab/>
      </w:r>
    </w:p>
    <w:p w14:paraId="7F8C6585" w14:textId="77777777" w:rsidR="00EC2718" w:rsidRDefault="00EC2718" w:rsidP="001F167E">
      <w:pPr>
        <w:ind w:left="0" w:firstLine="0"/>
        <w:rPr>
          <w:rFonts w:ascii="Arial" w:hAnsi="Arial" w:cs="Arial"/>
          <w:b/>
          <w:szCs w:val="28"/>
        </w:rPr>
      </w:pPr>
    </w:p>
    <w:p w14:paraId="0E9EB190" w14:textId="6C795E7E" w:rsidR="00023BD9" w:rsidRPr="004D5A0A" w:rsidRDefault="004D5A0A" w:rsidP="00023BD9">
      <w:pPr>
        <w:ind w:left="0" w:firstLine="0"/>
        <w:rPr>
          <w:rFonts w:ascii="Arial" w:hAnsi="Arial" w:cs="Arial"/>
          <w:b/>
          <w:szCs w:val="28"/>
        </w:rPr>
      </w:pPr>
      <w:r>
        <w:rPr>
          <w:rFonts w:ascii="Arial" w:hAnsi="Arial" w:cs="Arial"/>
          <w:b/>
          <w:szCs w:val="28"/>
        </w:rPr>
        <w:t>2</w:t>
      </w:r>
      <w:r w:rsidR="00701E08">
        <w:rPr>
          <w:rFonts w:ascii="Arial" w:hAnsi="Arial" w:cs="Arial"/>
          <w:b/>
          <w:szCs w:val="28"/>
        </w:rPr>
        <w:t>3</w:t>
      </w:r>
      <w:r w:rsidR="00840046">
        <w:rPr>
          <w:rFonts w:ascii="Arial" w:hAnsi="Arial" w:cs="Arial"/>
          <w:b/>
          <w:szCs w:val="28"/>
        </w:rPr>
        <w:t>/</w:t>
      </w:r>
      <w:r w:rsidR="00701E08">
        <w:rPr>
          <w:rFonts w:ascii="Arial" w:hAnsi="Arial" w:cs="Arial"/>
          <w:b/>
          <w:szCs w:val="28"/>
        </w:rPr>
        <w:t>102</w:t>
      </w:r>
      <w:r w:rsidR="00FC2DD0">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023BD9">
        <w:rPr>
          <w:rFonts w:ascii="Arial" w:hAnsi="Arial" w:cs="Arial"/>
          <w:b/>
          <w:szCs w:val="28"/>
        </w:rPr>
        <w:t xml:space="preserve">Next meeting </w:t>
      </w:r>
      <w:r w:rsidR="008E18AD">
        <w:rPr>
          <w:rFonts w:ascii="Arial" w:hAnsi="Arial" w:cs="Arial"/>
          <w:b/>
          <w:szCs w:val="28"/>
        </w:rPr>
        <w:t>30</w:t>
      </w:r>
      <w:r w:rsidR="00023BD9" w:rsidRPr="001D5332">
        <w:rPr>
          <w:rFonts w:ascii="Arial" w:hAnsi="Arial" w:cs="Arial"/>
          <w:b/>
          <w:szCs w:val="28"/>
          <w:vertAlign w:val="superscript"/>
        </w:rPr>
        <w:t>t</w:t>
      </w:r>
      <w:r w:rsidR="00023BD9">
        <w:rPr>
          <w:rFonts w:ascii="Arial" w:hAnsi="Arial" w:cs="Arial"/>
          <w:b/>
          <w:szCs w:val="28"/>
          <w:vertAlign w:val="superscript"/>
        </w:rPr>
        <w:t>h</w:t>
      </w:r>
      <w:r w:rsidR="00023BD9">
        <w:rPr>
          <w:rFonts w:ascii="Arial" w:hAnsi="Arial" w:cs="Arial"/>
          <w:b/>
          <w:szCs w:val="28"/>
        </w:rPr>
        <w:t xml:space="preserve"> </w:t>
      </w:r>
      <w:r w:rsidR="008E18AD">
        <w:rPr>
          <w:rFonts w:ascii="Arial" w:hAnsi="Arial" w:cs="Arial"/>
          <w:b/>
          <w:szCs w:val="28"/>
        </w:rPr>
        <w:t>May</w:t>
      </w:r>
      <w:r w:rsidR="00023BD9">
        <w:rPr>
          <w:rFonts w:ascii="Arial" w:hAnsi="Arial" w:cs="Arial"/>
          <w:b/>
          <w:szCs w:val="28"/>
        </w:rPr>
        <w:t xml:space="preserve"> 2023. </w:t>
      </w:r>
      <w:r w:rsidR="00023BD9" w:rsidRPr="00A71973">
        <w:rPr>
          <w:rFonts w:ascii="Arial" w:hAnsi="Arial" w:cs="Arial"/>
          <w:bCs/>
          <w:szCs w:val="28"/>
        </w:rPr>
        <w:t xml:space="preserve">Any items for the agenda to the Clerk by </w:t>
      </w:r>
      <w:r w:rsidR="008E18AD">
        <w:rPr>
          <w:rFonts w:ascii="Arial" w:hAnsi="Arial" w:cs="Arial"/>
          <w:bCs/>
          <w:szCs w:val="28"/>
        </w:rPr>
        <w:t>20</w:t>
      </w:r>
      <w:r w:rsidR="00023BD9" w:rsidRPr="00CB7AAF">
        <w:rPr>
          <w:rFonts w:ascii="Arial" w:hAnsi="Arial" w:cs="Arial"/>
          <w:bCs/>
          <w:szCs w:val="28"/>
          <w:vertAlign w:val="superscript"/>
        </w:rPr>
        <w:t>th</w:t>
      </w:r>
      <w:r w:rsidR="00023BD9">
        <w:rPr>
          <w:rFonts w:ascii="Arial" w:hAnsi="Arial" w:cs="Arial"/>
          <w:bCs/>
          <w:szCs w:val="28"/>
        </w:rPr>
        <w:t xml:space="preserve"> </w:t>
      </w:r>
    </w:p>
    <w:p w14:paraId="790E9409" w14:textId="6445F422" w:rsidR="00023BD9" w:rsidRPr="001D5332" w:rsidRDefault="00023BD9" w:rsidP="00023BD9">
      <w:pPr>
        <w:ind w:left="0" w:firstLine="0"/>
        <w:rPr>
          <w:rFonts w:ascii="Arial" w:hAnsi="Arial" w:cs="Arial"/>
          <w:bCs/>
          <w:szCs w:val="28"/>
        </w:rPr>
      </w:pPr>
      <w:r w:rsidRPr="00A71973">
        <w:rPr>
          <w:rFonts w:ascii="Arial" w:hAnsi="Arial" w:cs="Arial"/>
          <w:bCs/>
          <w:szCs w:val="28"/>
        </w:rPr>
        <w:t xml:space="preserve">                </w:t>
      </w:r>
      <w:r w:rsidR="008E18AD">
        <w:rPr>
          <w:rFonts w:ascii="Arial" w:hAnsi="Arial" w:cs="Arial"/>
          <w:bCs/>
          <w:szCs w:val="28"/>
        </w:rPr>
        <w:t>May</w:t>
      </w:r>
      <w:r>
        <w:rPr>
          <w:rFonts w:ascii="Arial" w:hAnsi="Arial" w:cs="Arial"/>
          <w:bCs/>
          <w:szCs w:val="28"/>
        </w:rPr>
        <w:t xml:space="preserve"> 202</w:t>
      </w:r>
      <w:r w:rsidR="00701E08">
        <w:rPr>
          <w:rFonts w:ascii="Arial" w:hAnsi="Arial" w:cs="Arial"/>
          <w:bCs/>
          <w:szCs w:val="28"/>
        </w:rPr>
        <w:t>3</w:t>
      </w:r>
      <w:r>
        <w:rPr>
          <w:rFonts w:ascii="Arial" w:hAnsi="Arial" w:cs="Arial"/>
          <w:b/>
          <w:szCs w:val="28"/>
        </w:rPr>
        <w:t xml:space="preserve">      </w:t>
      </w:r>
    </w:p>
    <w:p w14:paraId="572EC3E9" w14:textId="3F521C59" w:rsidR="00AD3A4D" w:rsidRPr="00A71973" w:rsidRDefault="00AD3A4D" w:rsidP="00023BD9">
      <w:pPr>
        <w:ind w:left="0" w:firstLine="0"/>
        <w:rPr>
          <w:rFonts w:ascii="Arial" w:hAnsi="Arial" w:cs="Arial"/>
          <w:bCs/>
          <w:szCs w:val="28"/>
        </w:rPr>
      </w:pPr>
    </w:p>
    <w:p w14:paraId="63477BDA" w14:textId="381EB33D" w:rsidR="00A60269" w:rsidRDefault="00A60269" w:rsidP="00AD3A4D">
      <w:pPr>
        <w:ind w:left="0" w:firstLine="0"/>
        <w:rPr>
          <w:rFonts w:ascii="Arial" w:hAnsi="Arial" w:cs="Arial"/>
          <w:bCs/>
          <w:szCs w:val="28"/>
        </w:rPr>
      </w:pPr>
    </w:p>
    <w:p w14:paraId="3A91AB73" w14:textId="56E60199" w:rsidR="00A60269" w:rsidRPr="00A71973" w:rsidRDefault="00A60269" w:rsidP="00687A0E">
      <w:pPr>
        <w:ind w:left="0" w:firstLine="0"/>
        <w:rPr>
          <w:rFonts w:ascii="Arial" w:hAnsi="Arial" w:cs="Arial"/>
          <w:bCs/>
          <w:szCs w:val="28"/>
        </w:rPr>
      </w:pPr>
      <w:r>
        <w:rPr>
          <w:rFonts w:ascii="Arial" w:hAnsi="Arial" w:cs="Arial"/>
          <w:bCs/>
          <w:szCs w:val="28"/>
        </w:rPr>
        <w:t>Meeti</w:t>
      </w:r>
      <w:r w:rsidR="007C16C4">
        <w:rPr>
          <w:rFonts w:ascii="Arial" w:hAnsi="Arial" w:cs="Arial"/>
          <w:bCs/>
          <w:szCs w:val="28"/>
        </w:rPr>
        <w:t>n</w:t>
      </w:r>
      <w:r>
        <w:rPr>
          <w:rFonts w:ascii="Arial" w:hAnsi="Arial" w:cs="Arial"/>
          <w:bCs/>
          <w:szCs w:val="28"/>
        </w:rPr>
        <w:t>g closed at 2</w:t>
      </w:r>
      <w:r w:rsidR="008E18AD">
        <w:rPr>
          <w:rFonts w:ascii="Arial" w:hAnsi="Arial" w:cs="Arial"/>
          <w:bCs/>
          <w:szCs w:val="28"/>
        </w:rPr>
        <w:t>0</w:t>
      </w:r>
      <w:r w:rsidR="00CE1863">
        <w:rPr>
          <w:rFonts w:ascii="Arial" w:hAnsi="Arial" w:cs="Arial"/>
          <w:bCs/>
          <w:szCs w:val="28"/>
        </w:rPr>
        <w:t>.</w:t>
      </w:r>
      <w:r w:rsidR="008E18AD">
        <w:rPr>
          <w:rFonts w:ascii="Arial" w:hAnsi="Arial" w:cs="Arial"/>
          <w:bCs/>
          <w:szCs w:val="28"/>
        </w:rPr>
        <w:t>54</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9785" w14:textId="77777777" w:rsidR="00F11AE9" w:rsidRDefault="00F11AE9" w:rsidP="003B0037">
      <w:r>
        <w:separator/>
      </w:r>
    </w:p>
  </w:endnote>
  <w:endnote w:type="continuationSeparator" w:id="0">
    <w:p w14:paraId="79A5609C" w14:textId="77777777" w:rsidR="00F11AE9" w:rsidRDefault="00F11AE9"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DE82" w14:textId="77777777" w:rsidR="00F11AE9" w:rsidRDefault="00F11AE9" w:rsidP="003B0037">
      <w:r>
        <w:separator/>
      </w:r>
    </w:p>
  </w:footnote>
  <w:footnote w:type="continuationSeparator" w:id="0">
    <w:p w14:paraId="70B12C58" w14:textId="77777777" w:rsidR="00F11AE9" w:rsidRDefault="00F11AE9"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5544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7FE5"/>
    <w:multiLevelType w:val="hybridMultilevel"/>
    <w:tmpl w:val="AE4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A55E8"/>
    <w:multiLevelType w:val="hybridMultilevel"/>
    <w:tmpl w:val="8370F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954A0"/>
    <w:multiLevelType w:val="hybridMultilevel"/>
    <w:tmpl w:val="B48A9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7" w15:restartNumberingAfterBreak="0">
    <w:nsid w:val="273428E7"/>
    <w:multiLevelType w:val="hybridMultilevel"/>
    <w:tmpl w:val="D378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F133B"/>
    <w:multiLevelType w:val="hybridMultilevel"/>
    <w:tmpl w:val="A9A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81B0D"/>
    <w:multiLevelType w:val="multilevel"/>
    <w:tmpl w:val="EC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574EE"/>
    <w:multiLevelType w:val="hybridMultilevel"/>
    <w:tmpl w:val="4BC6470A"/>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6A64B77"/>
    <w:multiLevelType w:val="hybridMultilevel"/>
    <w:tmpl w:val="A2DA2F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9DD0581"/>
    <w:multiLevelType w:val="hybridMultilevel"/>
    <w:tmpl w:val="822E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A4576"/>
    <w:multiLevelType w:val="hybridMultilevel"/>
    <w:tmpl w:val="028CF6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6ECD3D6">
      <w:start w:val="1"/>
      <w:numFmt w:val="lowerRoman"/>
      <w:lvlText w:val="%3."/>
      <w:lvlJc w:val="right"/>
      <w:pPr>
        <w:ind w:left="2160" w:hanging="180"/>
      </w:pPr>
      <w:rPr>
        <w:b w:val="0"/>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B3DE7"/>
    <w:multiLevelType w:val="hybridMultilevel"/>
    <w:tmpl w:val="4864AA4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493651B1"/>
    <w:multiLevelType w:val="hybridMultilevel"/>
    <w:tmpl w:val="88B4FA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97C6DE8"/>
    <w:multiLevelType w:val="hybridMultilevel"/>
    <w:tmpl w:val="4D6CAB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9F87D08"/>
    <w:multiLevelType w:val="hybridMultilevel"/>
    <w:tmpl w:val="69DA35B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CCE3708"/>
    <w:multiLevelType w:val="hybridMultilevel"/>
    <w:tmpl w:val="CD80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90E9A"/>
    <w:multiLevelType w:val="hybridMultilevel"/>
    <w:tmpl w:val="4FEEDE3C"/>
    <w:lvl w:ilvl="0" w:tplc="08090001">
      <w:start w:val="1"/>
      <w:numFmt w:val="bullet"/>
      <w:lvlText w:val=""/>
      <w:lvlJc w:val="left"/>
      <w:pPr>
        <w:ind w:left="2162" w:hanging="360"/>
      </w:pPr>
      <w:rPr>
        <w:rFonts w:ascii="Symbol" w:hAnsi="Symbol" w:hint="default"/>
      </w:rPr>
    </w:lvl>
    <w:lvl w:ilvl="1" w:tplc="08090003" w:tentative="1">
      <w:start w:val="1"/>
      <w:numFmt w:val="bullet"/>
      <w:lvlText w:val="o"/>
      <w:lvlJc w:val="left"/>
      <w:pPr>
        <w:ind w:left="2882" w:hanging="360"/>
      </w:pPr>
      <w:rPr>
        <w:rFonts w:ascii="Courier New" w:hAnsi="Courier New" w:cs="Courier New" w:hint="default"/>
      </w:rPr>
    </w:lvl>
    <w:lvl w:ilvl="2" w:tplc="08090005" w:tentative="1">
      <w:start w:val="1"/>
      <w:numFmt w:val="bullet"/>
      <w:lvlText w:val=""/>
      <w:lvlJc w:val="left"/>
      <w:pPr>
        <w:ind w:left="3602" w:hanging="360"/>
      </w:pPr>
      <w:rPr>
        <w:rFonts w:ascii="Wingdings" w:hAnsi="Wingdings" w:hint="default"/>
      </w:rPr>
    </w:lvl>
    <w:lvl w:ilvl="3" w:tplc="08090001" w:tentative="1">
      <w:start w:val="1"/>
      <w:numFmt w:val="bullet"/>
      <w:lvlText w:val=""/>
      <w:lvlJc w:val="left"/>
      <w:pPr>
        <w:ind w:left="4322" w:hanging="360"/>
      </w:pPr>
      <w:rPr>
        <w:rFonts w:ascii="Symbol" w:hAnsi="Symbol" w:hint="default"/>
      </w:rPr>
    </w:lvl>
    <w:lvl w:ilvl="4" w:tplc="08090003" w:tentative="1">
      <w:start w:val="1"/>
      <w:numFmt w:val="bullet"/>
      <w:lvlText w:val="o"/>
      <w:lvlJc w:val="left"/>
      <w:pPr>
        <w:ind w:left="5042" w:hanging="360"/>
      </w:pPr>
      <w:rPr>
        <w:rFonts w:ascii="Courier New" w:hAnsi="Courier New" w:cs="Courier New" w:hint="default"/>
      </w:rPr>
    </w:lvl>
    <w:lvl w:ilvl="5" w:tplc="08090005" w:tentative="1">
      <w:start w:val="1"/>
      <w:numFmt w:val="bullet"/>
      <w:lvlText w:val=""/>
      <w:lvlJc w:val="left"/>
      <w:pPr>
        <w:ind w:left="5762" w:hanging="360"/>
      </w:pPr>
      <w:rPr>
        <w:rFonts w:ascii="Wingdings" w:hAnsi="Wingdings" w:hint="default"/>
      </w:rPr>
    </w:lvl>
    <w:lvl w:ilvl="6" w:tplc="08090001" w:tentative="1">
      <w:start w:val="1"/>
      <w:numFmt w:val="bullet"/>
      <w:lvlText w:val=""/>
      <w:lvlJc w:val="left"/>
      <w:pPr>
        <w:ind w:left="6482" w:hanging="360"/>
      </w:pPr>
      <w:rPr>
        <w:rFonts w:ascii="Symbol" w:hAnsi="Symbol" w:hint="default"/>
      </w:rPr>
    </w:lvl>
    <w:lvl w:ilvl="7" w:tplc="08090003" w:tentative="1">
      <w:start w:val="1"/>
      <w:numFmt w:val="bullet"/>
      <w:lvlText w:val="o"/>
      <w:lvlJc w:val="left"/>
      <w:pPr>
        <w:ind w:left="7202" w:hanging="360"/>
      </w:pPr>
      <w:rPr>
        <w:rFonts w:ascii="Courier New" w:hAnsi="Courier New" w:cs="Courier New" w:hint="default"/>
      </w:rPr>
    </w:lvl>
    <w:lvl w:ilvl="8" w:tplc="08090005" w:tentative="1">
      <w:start w:val="1"/>
      <w:numFmt w:val="bullet"/>
      <w:lvlText w:val=""/>
      <w:lvlJc w:val="left"/>
      <w:pPr>
        <w:ind w:left="7922" w:hanging="360"/>
      </w:pPr>
      <w:rPr>
        <w:rFonts w:ascii="Wingdings" w:hAnsi="Wingdings" w:hint="default"/>
      </w:rPr>
    </w:lvl>
  </w:abstractNum>
  <w:abstractNum w:abstractNumId="21" w15:restartNumberingAfterBreak="0">
    <w:nsid w:val="60487C48"/>
    <w:multiLevelType w:val="hybridMultilevel"/>
    <w:tmpl w:val="00BA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36D7A"/>
    <w:multiLevelType w:val="hybridMultilevel"/>
    <w:tmpl w:val="754A0E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6C985B0C"/>
    <w:multiLevelType w:val="hybridMultilevel"/>
    <w:tmpl w:val="4D26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773FE"/>
    <w:multiLevelType w:val="hybridMultilevel"/>
    <w:tmpl w:val="D89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F3435"/>
    <w:multiLevelType w:val="multilevel"/>
    <w:tmpl w:val="49E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E257F"/>
    <w:multiLevelType w:val="hybridMultilevel"/>
    <w:tmpl w:val="44F0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388501">
    <w:abstractNumId w:val="6"/>
  </w:num>
  <w:num w:numId="2" w16cid:durableId="58409479">
    <w:abstractNumId w:val="14"/>
  </w:num>
  <w:num w:numId="3" w16cid:durableId="531460245">
    <w:abstractNumId w:val="9"/>
  </w:num>
  <w:num w:numId="4" w16cid:durableId="240062153">
    <w:abstractNumId w:val="24"/>
  </w:num>
  <w:num w:numId="5" w16cid:durableId="1751350603">
    <w:abstractNumId w:val="13"/>
  </w:num>
  <w:num w:numId="6" w16cid:durableId="551313121">
    <w:abstractNumId w:val="1"/>
  </w:num>
  <w:num w:numId="7" w16cid:durableId="514459250">
    <w:abstractNumId w:val="22"/>
  </w:num>
  <w:num w:numId="8" w16cid:durableId="451679339">
    <w:abstractNumId w:val="5"/>
  </w:num>
  <w:num w:numId="9" w16cid:durableId="1365904093">
    <w:abstractNumId w:val="21"/>
  </w:num>
  <w:num w:numId="10" w16cid:durableId="1598950092">
    <w:abstractNumId w:val="0"/>
  </w:num>
  <w:num w:numId="11" w16cid:durableId="1202858476">
    <w:abstractNumId w:val="2"/>
  </w:num>
  <w:num w:numId="12" w16cid:durableId="1001394312">
    <w:abstractNumId w:val="11"/>
  </w:num>
  <w:num w:numId="13" w16cid:durableId="332537643">
    <w:abstractNumId w:val="10"/>
  </w:num>
  <w:num w:numId="14" w16cid:durableId="1860388923">
    <w:abstractNumId w:val="3"/>
  </w:num>
  <w:num w:numId="15" w16cid:durableId="1764763431">
    <w:abstractNumId w:val="19"/>
  </w:num>
  <w:num w:numId="16" w16cid:durableId="1539392023">
    <w:abstractNumId w:val="4"/>
  </w:num>
  <w:num w:numId="17" w16cid:durableId="1292513798">
    <w:abstractNumId w:val="18"/>
  </w:num>
  <w:num w:numId="18" w16cid:durableId="2082289910">
    <w:abstractNumId w:val="12"/>
  </w:num>
  <w:num w:numId="19" w16cid:durableId="1450658009">
    <w:abstractNumId w:val="26"/>
  </w:num>
  <w:num w:numId="20" w16cid:durableId="2119325536">
    <w:abstractNumId w:val="17"/>
  </w:num>
  <w:num w:numId="21" w16cid:durableId="27338886">
    <w:abstractNumId w:val="16"/>
  </w:num>
  <w:num w:numId="22" w16cid:durableId="1084187477">
    <w:abstractNumId w:val="25"/>
  </w:num>
  <w:num w:numId="23" w16cid:durableId="2054454321">
    <w:abstractNumId w:val="8"/>
  </w:num>
  <w:num w:numId="24" w16cid:durableId="1729184869">
    <w:abstractNumId w:val="7"/>
  </w:num>
  <w:num w:numId="25" w16cid:durableId="1808625289">
    <w:abstractNumId w:val="15"/>
  </w:num>
  <w:num w:numId="26" w16cid:durableId="1923103141">
    <w:abstractNumId w:val="20"/>
  </w:num>
  <w:num w:numId="27" w16cid:durableId="18822675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2A"/>
    <w:rsid w:val="0000027D"/>
    <w:rsid w:val="0000157A"/>
    <w:rsid w:val="000078EE"/>
    <w:rsid w:val="00016576"/>
    <w:rsid w:val="00017047"/>
    <w:rsid w:val="000173A8"/>
    <w:rsid w:val="000214B9"/>
    <w:rsid w:val="00022104"/>
    <w:rsid w:val="000223D1"/>
    <w:rsid w:val="00023495"/>
    <w:rsid w:val="00023BD9"/>
    <w:rsid w:val="00025832"/>
    <w:rsid w:val="00027545"/>
    <w:rsid w:val="00030FA3"/>
    <w:rsid w:val="00031CAB"/>
    <w:rsid w:val="00031DF3"/>
    <w:rsid w:val="00042FAB"/>
    <w:rsid w:val="000461AF"/>
    <w:rsid w:val="000478E9"/>
    <w:rsid w:val="00053746"/>
    <w:rsid w:val="00053BB0"/>
    <w:rsid w:val="000606E3"/>
    <w:rsid w:val="00061147"/>
    <w:rsid w:val="000641A1"/>
    <w:rsid w:val="0007306F"/>
    <w:rsid w:val="0007557C"/>
    <w:rsid w:val="00076930"/>
    <w:rsid w:val="00083165"/>
    <w:rsid w:val="00083AE1"/>
    <w:rsid w:val="00086747"/>
    <w:rsid w:val="0009021A"/>
    <w:rsid w:val="00090EDB"/>
    <w:rsid w:val="000920A0"/>
    <w:rsid w:val="00093E33"/>
    <w:rsid w:val="000962BD"/>
    <w:rsid w:val="00097D85"/>
    <w:rsid w:val="000A0620"/>
    <w:rsid w:val="000A2A1F"/>
    <w:rsid w:val="000A33E5"/>
    <w:rsid w:val="000A5A23"/>
    <w:rsid w:val="000A7D6E"/>
    <w:rsid w:val="000B21DA"/>
    <w:rsid w:val="000B3646"/>
    <w:rsid w:val="000B40BD"/>
    <w:rsid w:val="000B4867"/>
    <w:rsid w:val="000B742B"/>
    <w:rsid w:val="000C2254"/>
    <w:rsid w:val="000C2285"/>
    <w:rsid w:val="000C2790"/>
    <w:rsid w:val="000C2980"/>
    <w:rsid w:val="000C3129"/>
    <w:rsid w:val="000C4F10"/>
    <w:rsid w:val="000C5ADD"/>
    <w:rsid w:val="000C61A8"/>
    <w:rsid w:val="000C69B4"/>
    <w:rsid w:val="000D0D1B"/>
    <w:rsid w:val="000D65AB"/>
    <w:rsid w:val="000E2957"/>
    <w:rsid w:val="000E41A4"/>
    <w:rsid w:val="000E7A9F"/>
    <w:rsid w:val="000F09E5"/>
    <w:rsid w:val="000F2190"/>
    <w:rsid w:val="000F27B0"/>
    <w:rsid w:val="000F2BC2"/>
    <w:rsid w:val="000F4C0C"/>
    <w:rsid w:val="000F5679"/>
    <w:rsid w:val="000F56D9"/>
    <w:rsid w:val="000F6932"/>
    <w:rsid w:val="000F7347"/>
    <w:rsid w:val="00101157"/>
    <w:rsid w:val="00106DE3"/>
    <w:rsid w:val="00110F3A"/>
    <w:rsid w:val="001126B9"/>
    <w:rsid w:val="001128AC"/>
    <w:rsid w:val="00116DBE"/>
    <w:rsid w:val="0012012A"/>
    <w:rsid w:val="00123A4C"/>
    <w:rsid w:val="00125212"/>
    <w:rsid w:val="0013309F"/>
    <w:rsid w:val="00136DB4"/>
    <w:rsid w:val="00143EA7"/>
    <w:rsid w:val="00143EBD"/>
    <w:rsid w:val="00145D95"/>
    <w:rsid w:val="001536A2"/>
    <w:rsid w:val="00154AAF"/>
    <w:rsid w:val="001560E7"/>
    <w:rsid w:val="00156DB5"/>
    <w:rsid w:val="0016071E"/>
    <w:rsid w:val="00160CFC"/>
    <w:rsid w:val="00160EB5"/>
    <w:rsid w:val="00162F66"/>
    <w:rsid w:val="0016345E"/>
    <w:rsid w:val="001642FF"/>
    <w:rsid w:val="001643B4"/>
    <w:rsid w:val="00165A0F"/>
    <w:rsid w:val="0017498A"/>
    <w:rsid w:val="0018158A"/>
    <w:rsid w:val="00181FF3"/>
    <w:rsid w:val="00182383"/>
    <w:rsid w:val="00182B1D"/>
    <w:rsid w:val="00182E49"/>
    <w:rsid w:val="0018691C"/>
    <w:rsid w:val="00186F2C"/>
    <w:rsid w:val="001901F2"/>
    <w:rsid w:val="001921AB"/>
    <w:rsid w:val="0019269D"/>
    <w:rsid w:val="001954DB"/>
    <w:rsid w:val="001976B9"/>
    <w:rsid w:val="001A0A08"/>
    <w:rsid w:val="001A180B"/>
    <w:rsid w:val="001A4C5C"/>
    <w:rsid w:val="001A51E2"/>
    <w:rsid w:val="001A7863"/>
    <w:rsid w:val="001B00DD"/>
    <w:rsid w:val="001B045B"/>
    <w:rsid w:val="001B4791"/>
    <w:rsid w:val="001B55BF"/>
    <w:rsid w:val="001B6896"/>
    <w:rsid w:val="001B6D07"/>
    <w:rsid w:val="001C3173"/>
    <w:rsid w:val="001C4C1E"/>
    <w:rsid w:val="001C67B5"/>
    <w:rsid w:val="001C6AC6"/>
    <w:rsid w:val="001D27B3"/>
    <w:rsid w:val="001D30DF"/>
    <w:rsid w:val="001D6711"/>
    <w:rsid w:val="001D7266"/>
    <w:rsid w:val="001E1379"/>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164"/>
    <w:rsid w:val="00213281"/>
    <w:rsid w:val="00214E9B"/>
    <w:rsid w:val="002165D6"/>
    <w:rsid w:val="0021780F"/>
    <w:rsid w:val="00217BFD"/>
    <w:rsid w:val="0022025B"/>
    <w:rsid w:val="00223953"/>
    <w:rsid w:val="00227FAC"/>
    <w:rsid w:val="00231DAD"/>
    <w:rsid w:val="00233DD7"/>
    <w:rsid w:val="00235E76"/>
    <w:rsid w:val="0023666F"/>
    <w:rsid w:val="002446F6"/>
    <w:rsid w:val="0024547D"/>
    <w:rsid w:val="00253662"/>
    <w:rsid w:val="00253F93"/>
    <w:rsid w:val="002552E7"/>
    <w:rsid w:val="00262E6C"/>
    <w:rsid w:val="002654D7"/>
    <w:rsid w:val="00270D64"/>
    <w:rsid w:val="00273633"/>
    <w:rsid w:val="00273FB8"/>
    <w:rsid w:val="00274690"/>
    <w:rsid w:val="00275A58"/>
    <w:rsid w:val="00277252"/>
    <w:rsid w:val="002827EF"/>
    <w:rsid w:val="002870F7"/>
    <w:rsid w:val="002875BA"/>
    <w:rsid w:val="00290E95"/>
    <w:rsid w:val="00292DA7"/>
    <w:rsid w:val="002947EA"/>
    <w:rsid w:val="002977B8"/>
    <w:rsid w:val="002A3A76"/>
    <w:rsid w:val="002A4A6D"/>
    <w:rsid w:val="002A656D"/>
    <w:rsid w:val="002A6763"/>
    <w:rsid w:val="002A74EE"/>
    <w:rsid w:val="002A7711"/>
    <w:rsid w:val="002B1697"/>
    <w:rsid w:val="002B1CA4"/>
    <w:rsid w:val="002C120B"/>
    <w:rsid w:val="002C382A"/>
    <w:rsid w:val="002C4BD1"/>
    <w:rsid w:val="002D0727"/>
    <w:rsid w:val="002D1CEA"/>
    <w:rsid w:val="002D3E30"/>
    <w:rsid w:val="002D4908"/>
    <w:rsid w:val="002D7152"/>
    <w:rsid w:val="002E15F8"/>
    <w:rsid w:val="002E3728"/>
    <w:rsid w:val="002E3CBE"/>
    <w:rsid w:val="002E6EDA"/>
    <w:rsid w:val="002E740E"/>
    <w:rsid w:val="002E7AC7"/>
    <w:rsid w:val="002F0F03"/>
    <w:rsid w:val="002F20B6"/>
    <w:rsid w:val="002F380C"/>
    <w:rsid w:val="002F5E5E"/>
    <w:rsid w:val="003032DD"/>
    <w:rsid w:val="00304F17"/>
    <w:rsid w:val="00307BA8"/>
    <w:rsid w:val="00310045"/>
    <w:rsid w:val="00310EF1"/>
    <w:rsid w:val="00313585"/>
    <w:rsid w:val="00314433"/>
    <w:rsid w:val="00320C94"/>
    <w:rsid w:val="003212C8"/>
    <w:rsid w:val="00322D54"/>
    <w:rsid w:val="003349CD"/>
    <w:rsid w:val="00342926"/>
    <w:rsid w:val="00343CB7"/>
    <w:rsid w:val="00346BBF"/>
    <w:rsid w:val="003472DE"/>
    <w:rsid w:val="00347615"/>
    <w:rsid w:val="00351142"/>
    <w:rsid w:val="00363A49"/>
    <w:rsid w:val="0037019C"/>
    <w:rsid w:val="003750FD"/>
    <w:rsid w:val="003751BF"/>
    <w:rsid w:val="00382D05"/>
    <w:rsid w:val="00387541"/>
    <w:rsid w:val="00387827"/>
    <w:rsid w:val="00392F41"/>
    <w:rsid w:val="003938AF"/>
    <w:rsid w:val="00393B01"/>
    <w:rsid w:val="0039715E"/>
    <w:rsid w:val="003A2AB2"/>
    <w:rsid w:val="003A48E1"/>
    <w:rsid w:val="003A503C"/>
    <w:rsid w:val="003A5ABD"/>
    <w:rsid w:val="003B0037"/>
    <w:rsid w:val="003B2319"/>
    <w:rsid w:val="003B36B6"/>
    <w:rsid w:val="003B601C"/>
    <w:rsid w:val="003C4FEE"/>
    <w:rsid w:val="003C5747"/>
    <w:rsid w:val="003C5B7C"/>
    <w:rsid w:val="003C64D0"/>
    <w:rsid w:val="003C6B6D"/>
    <w:rsid w:val="003D2483"/>
    <w:rsid w:val="003E08D9"/>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5BD8"/>
    <w:rsid w:val="00437293"/>
    <w:rsid w:val="00440DAA"/>
    <w:rsid w:val="00442EAD"/>
    <w:rsid w:val="00446F63"/>
    <w:rsid w:val="00451BE3"/>
    <w:rsid w:val="00451D0F"/>
    <w:rsid w:val="00454C8B"/>
    <w:rsid w:val="0045559B"/>
    <w:rsid w:val="004611CF"/>
    <w:rsid w:val="00462562"/>
    <w:rsid w:val="00463DBD"/>
    <w:rsid w:val="00466790"/>
    <w:rsid w:val="00473F41"/>
    <w:rsid w:val="0048493D"/>
    <w:rsid w:val="004855F3"/>
    <w:rsid w:val="0048576E"/>
    <w:rsid w:val="004875AF"/>
    <w:rsid w:val="0049406E"/>
    <w:rsid w:val="00494A6F"/>
    <w:rsid w:val="00495645"/>
    <w:rsid w:val="00496579"/>
    <w:rsid w:val="004A376A"/>
    <w:rsid w:val="004A6F36"/>
    <w:rsid w:val="004B0022"/>
    <w:rsid w:val="004B02FD"/>
    <w:rsid w:val="004B44B3"/>
    <w:rsid w:val="004B4B04"/>
    <w:rsid w:val="004B4CFC"/>
    <w:rsid w:val="004B4DCD"/>
    <w:rsid w:val="004B50DE"/>
    <w:rsid w:val="004B53C3"/>
    <w:rsid w:val="004C0B8E"/>
    <w:rsid w:val="004C1093"/>
    <w:rsid w:val="004C6A24"/>
    <w:rsid w:val="004D05D8"/>
    <w:rsid w:val="004D1109"/>
    <w:rsid w:val="004D169B"/>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3E14"/>
    <w:rsid w:val="0054561F"/>
    <w:rsid w:val="00550381"/>
    <w:rsid w:val="00553D4C"/>
    <w:rsid w:val="00556569"/>
    <w:rsid w:val="00560998"/>
    <w:rsid w:val="005614E3"/>
    <w:rsid w:val="005621D2"/>
    <w:rsid w:val="00570557"/>
    <w:rsid w:val="00572E67"/>
    <w:rsid w:val="00574B13"/>
    <w:rsid w:val="00575C71"/>
    <w:rsid w:val="0057782C"/>
    <w:rsid w:val="005838ED"/>
    <w:rsid w:val="005907A5"/>
    <w:rsid w:val="005915A1"/>
    <w:rsid w:val="00593228"/>
    <w:rsid w:val="00594E43"/>
    <w:rsid w:val="005B355A"/>
    <w:rsid w:val="005B5980"/>
    <w:rsid w:val="005C1BF2"/>
    <w:rsid w:val="005C3194"/>
    <w:rsid w:val="005C5132"/>
    <w:rsid w:val="005C79E0"/>
    <w:rsid w:val="005D0928"/>
    <w:rsid w:val="005D5F59"/>
    <w:rsid w:val="005D6C56"/>
    <w:rsid w:val="005E185D"/>
    <w:rsid w:val="005E1946"/>
    <w:rsid w:val="005F0002"/>
    <w:rsid w:val="005F4E27"/>
    <w:rsid w:val="005F606B"/>
    <w:rsid w:val="005F71A6"/>
    <w:rsid w:val="00602AA0"/>
    <w:rsid w:val="00604CF7"/>
    <w:rsid w:val="00605045"/>
    <w:rsid w:val="00606C82"/>
    <w:rsid w:val="00616FDB"/>
    <w:rsid w:val="00620985"/>
    <w:rsid w:val="00620D5C"/>
    <w:rsid w:val="00622380"/>
    <w:rsid w:val="006255A9"/>
    <w:rsid w:val="0063052F"/>
    <w:rsid w:val="00631AB3"/>
    <w:rsid w:val="00632360"/>
    <w:rsid w:val="006377CD"/>
    <w:rsid w:val="0064449C"/>
    <w:rsid w:val="006511EA"/>
    <w:rsid w:val="00655181"/>
    <w:rsid w:val="0065595C"/>
    <w:rsid w:val="006559C7"/>
    <w:rsid w:val="00656495"/>
    <w:rsid w:val="00666D1A"/>
    <w:rsid w:val="00675F2B"/>
    <w:rsid w:val="00675F9D"/>
    <w:rsid w:val="006765C6"/>
    <w:rsid w:val="00681ECD"/>
    <w:rsid w:val="00687A0E"/>
    <w:rsid w:val="00691463"/>
    <w:rsid w:val="00691DD1"/>
    <w:rsid w:val="00695A58"/>
    <w:rsid w:val="0069776C"/>
    <w:rsid w:val="006A6E1D"/>
    <w:rsid w:val="006A7166"/>
    <w:rsid w:val="006B1011"/>
    <w:rsid w:val="006B2D83"/>
    <w:rsid w:val="006B6BB6"/>
    <w:rsid w:val="006B7D4B"/>
    <w:rsid w:val="006C18D2"/>
    <w:rsid w:val="006C5B7F"/>
    <w:rsid w:val="006C7CFB"/>
    <w:rsid w:val="006D58D7"/>
    <w:rsid w:val="006D5A1D"/>
    <w:rsid w:val="006D656E"/>
    <w:rsid w:val="006E1555"/>
    <w:rsid w:val="006E1641"/>
    <w:rsid w:val="006E7799"/>
    <w:rsid w:val="006F01E5"/>
    <w:rsid w:val="006F1920"/>
    <w:rsid w:val="006F523B"/>
    <w:rsid w:val="00701E08"/>
    <w:rsid w:val="00711095"/>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47D51"/>
    <w:rsid w:val="00752299"/>
    <w:rsid w:val="00752BD7"/>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6C4"/>
    <w:rsid w:val="007C1771"/>
    <w:rsid w:val="007C265D"/>
    <w:rsid w:val="007C339A"/>
    <w:rsid w:val="007C35B2"/>
    <w:rsid w:val="007C4A29"/>
    <w:rsid w:val="007C593A"/>
    <w:rsid w:val="007C7461"/>
    <w:rsid w:val="007D126C"/>
    <w:rsid w:val="007D18F1"/>
    <w:rsid w:val="007D2D35"/>
    <w:rsid w:val="007D344C"/>
    <w:rsid w:val="007D3C17"/>
    <w:rsid w:val="007D4E8A"/>
    <w:rsid w:val="007D56EA"/>
    <w:rsid w:val="007D6215"/>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6F4A"/>
    <w:rsid w:val="008072B0"/>
    <w:rsid w:val="00807980"/>
    <w:rsid w:val="008151A2"/>
    <w:rsid w:val="00815F4A"/>
    <w:rsid w:val="00817D5E"/>
    <w:rsid w:val="00822ADB"/>
    <w:rsid w:val="00825640"/>
    <w:rsid w:val="00825756"/>
    <w:rsid w:val="00826026"/>
    <w:rsid w:val="00833F7D"/>
    <w:rsid w:val="008347E4"/>
    <w:rsid w:val="008369C1"/>
    <w:rsid w:val="00840046"/>
    <w:rsid w:val="00841ED5"/>
    <w:rsid w:val="00842606"/>
    <w:rsid w:val="00844FF6"/>
    <w:rsid w:val="0084754E"/>
    <w:rsid w:val="00850502"/>
    <w:rsid w:val="00852898"/>
    <w:rsid w:val="008536CF"/>
    <w:rsid w:val="00853EB1"/>
    <w:rsid w:val="0086102A"/>
    <w:rsid w:val="00865FDC"/>
    <w:rsid w:val="008700CD"/>
    <w:rsid w:val="00872206"/>
    <w:rsid w:val="0087544D"/>
    <w:rsid w:val="00881F88"/>
    <w:rsid w:val="008831A1"/>
    <w:rsid w:val="00884F60"/>
    <w:rsid w:val="008864FF"/>
    <w:rsid w:val="00886909"/>
    <w:rsid w:val="00892005"/>
    <w:rsid w:val="008947B7"/>
    <w:rsid w:val="008949F4"/>
    <w:rsid w:val="00896803"/>
    <w:rsid w:val="008A0C36"/>
    <w:rsid w:val="008A2DA7"/>
    <w:rsid w:val="008A487B"/>
    <w:rsid w:val="008A7CF5"/>
    <w:rsid w:val="008B6D1C"/>
    <w:rsid w:val="008B7681"/>
    <w:rsid w:val="008C44E7"/>
    <w:rsid w:val="008C46A8"/>
    <w:rsid w:val="008D2DBB"/>
    <w:rsid w:val="008D303D"/>
    <w:rsid w:val="008D408A"/>
    <w:rsid w:val="008E18AD"/>
    <w:rsid w:val="008E5617"/>
    <w:rsid w:val="008E6F2F"/>
    <w:rsid w:val="008E7F96"/>
    <w:rsid w:val="008F08A5"/>
    <w:rsid w:val="008F3987"/>
    <w:rsid w:val="008F4FF8"/>
    <w:rsid w:val="008F55CB"/>
    <w:rsid w:val="0090284E"/>
    <w:rsid w:val="00903EC5"/>
    <w:rsid w:val="0090650A"/>
    <w:rsid w:val="009065D1"/>
    <w:rsid w:val="009102FF"/>
    <w:rsid w:val="0091533C"/>
    <w:rsid w:val="0091704A"/>
    <w:rsid w:val="009237A0"/>
    <w:rsid w:val="00924485"/>
    <w:rsid w:val="00937D07"/>
    <w:rsid w:val="009419C9"/>
    <w:rsid w:val="00942865"/>
    <w:rsid w:val="009428BC"/>
    <w:rsid w:val="00947469"/>
    <w:rsid w:val="00950F4F"/>
    <w:rsid w:val="00953EE0"/>
    <w:rsid w:val="009541C4"/>
    <w:rsid w:val="00956108"/>
    <w:rsid w:val="00967C23"/>
    <w:rsid w:val="00970400"/>
    <w:rsid w:val="00971B63"/>
    <w:rsid w:val="0097306E"/>
    <w:rsid w:val="00973DA6"/>
    <w:rsid w:val="00974018"/>
    <w:rsid w:val="009755A2"/>
    <w:rsid w:val="00977AB3"/>
    <w:rsid w:val="00985336"/>
    <w:rsid w:val="0098591C"/>
    <w:rsid w:val="009864F7"/>
    <w:rsid w:val="00991198"/>
    <w:rsid w:val="0099150D"/>
    <w:rsid w:val="00992D8B"/>
    <w:rsid w:val="00994953"/>
    <w:rsid w:val="009A2EEC"/>
    <w:rsid w:val="009A31E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0D94"/>
    <w:rsid w:val="00A01F53"/>
    <w:rsid w:val="00A05E18"/>
    <w:rsid w:val="00A1214D"/>
    <w:rsid w:val="00A17FAD"/>
    <w:rsid w:val="00A21950"/>
    <w:rsid w:val="00A3031D"/>
    <w:rsid w:val="00A31E4E"/>
    <w:rsid w:val="00A32827"/>
    <w:rsid w:val="00A344DC"/>
    <w:rsid w:val="00A36E84"/>
    <w:rsid w:val="00A3765B"/>
    <w:rsid w:val="00A37CF6"/>
    <w:rsid w:val="00A4041C"/>
    <w:rsid w:val="00A405FE"/>
    <w:rsid w:val="00A42241"/>
    <w:rsid w:val="00A442C9"/>
    <w:rsid w:val="00A447BE"/>
    <w:rsid w:val="00A46CFD"/>
    <w:rsid w:val="00A50632"/>
    <w:rsid w:val="00A50A90"/>
    <w:rsid w:val="00A52C1E"/>
    <w:rsid w:val="00A60269"/>
    <w:rsid w:val="00A66359"/>
    <w:rsid w:val="00A664C7"/>
    <w:rsid w:val="00A67986"/>
    <w:rsid w:val="00A71973"/>
    <w:rsid w:val="00A7322E"/>
    <w:rsid w:val="00A7451A"/>
    <w:rsid w:val="00A74868"/>
    <w:rsid w:val="00A74D8B"/>
    <w:rsid w:val="00A81697"/>
    <w:rsid w:val="00A82515"/>
    <w:rsid w:val="00A85720"/>
    <w:rsid w:val="00A8736A"/>
    <w:rsid w:val="00A91B14"/>
    <w:rsid w:val="00A9519F"/>
    <w:rsid w:val="00AA0755"/>
    <w:rsid w:val="00AA2400"/>
    <w:rsid w:val="00AA25E0"/>
    <w:rsid w:val="00AA5196"/>
    <w:rsid w:val="00AA61C3"/>
    <w:rsid w:val="00AA691C"/>
    <w:rsid w:val="00AC1689"/>
    <w:rsid w:val="00AC2CA1"/>
    <w:rsid w:val="00AC4F20"/>
    <w:rsid w:val="00AD0AC6"/>
    <w:rsid w:val="00AD21BD"/>
    <w:rsid w:val="00AD3A4D"/>
    <w:rsid w:val="00AE406B"/>
    <w:rsid w:val="00AE49C0"/>
    <w:rsid w:val="00AE5B0F"/>
    <w:rsid w:val="00AE623E"/>
    <w:rsid w:val="00AF0FFD"/>
    <w:rsid w:val="00AF53D8"/>
    <w:rsid w:val="00AF5A74"/>
    <w:rsid w:val="00AF75E0"/>
    <w:rsid w:val="00B0141C"/>
    <w:rsid w:val="00B04EC2"/>
    <w:rsid w:val="00B071E4"/>
    <w:rsid w:val="00B10142"/>
    <w:rsid w:val="00B10578"/>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667F7"/>
    <w:rsid w:val="00B707E9"/>
    <w:rsid w:val="00B7511A"/>
    <w:rsid w:val="00B751DE"/>
    <w:rsid w:val="00B811CD"/>
    <w:rsid w:val="00B9095C"/>
    <w:rsid w:val="00B93FA1"/>
    <w:rsid w:val="00B96426"/>
    <w:rsid w:val="00BB087E"/>
    <w:rsid w:val="00BB1DE7"/>
    <w:rsid w:val="00BB1E64"/>
    <w:rsid w:val="00BB3438"/>
    <w:rsid w:val="00BB4646"/>
    <w:rsid w:val="00BB5C16"/>
    <w:rsid w:val="00BB5E21"/>
    <w:rsid w:val="00BB6285"/>
    <w:rsid w:val="00BC1B32"/>
    <w:rsid w:val="00BC2697"/>
    <w:rsid w:val="00BC28EA"/>
    <w:rsid w:val="00BC4224"/>
    <w:rsid w:val="00BD2D93"/>
    <w:rsid w:val="00BD5171"/>
    <w:rsid w:val="00BD5CB1"/>
    <w:rsid w:val="00BD7640"/>
    <w:rsid w:val="00BE5785"/>
    <w:rsid w:val="00BE5E15"/>
    <w:rsid w:val="00BE61B8"/>
    <w:rsid w:val="00BE666F"/>
    <w:rsid w:val="00BF2D72"/>
    <w:rsid w:val="00BF4D65"/>
    <w:rsid w:val="00BF543C"/>
    <w:rsid w:val="00BF5B87"/>
    <w:rsid w:val="00C003BA"/>
    <w:rsid w:val="00C01097"/>
    <w:rsid w:val="00C04FDD"/>
    <w:rsid w:val="00C07829"/>
    <w:rsid w:val="00C10104"/>
    <w:rsid w:val="00C121B2"/>
    <w:rsid w:val="00C13AE8"/>
    <w:rsid w:val="00C14429"/>
    <w:rsid w:val="00C17263"/>
    <w:rsid w:val="00C30740"/>
    <w:rsid w:val="00C33601"/>
    <w:rsid w:val="00C3480D"/>
    <w:rsid w:val="00C35399"/>
    <w:rsid w:val="00C4294D"/>
    <w:rsid w:val="00C43F5E"/>
    <w:rsid w:val="00C463D0"/>
    <w:rsid w:val="00C468BD"/>
    <w:rsid w:val="00C47B2D"/>
    <w:rsid w:val="00C502F3"/>
    <w:rsid w:val="00C52E61"/>
    <w:rsid w:val="00C53A27"/>
    <w:rsid w:val="00C5606B"/>
    <w:rsid w:val="00C5655B"/>
    <w:rsid w:val="00C60278"/>
    <w:rsid w:val="00C60BC2"/>
    <w:rsid w:val="00C81286"/>
    <w:rsid w:val="00C82257"/>
    <w:rsid w:val="00C83CF3"/>
    <w:rsid w:val="00C923D2"/>
    <w:rsid w:val="00C93127"/>
    <w:rsid w:val="00C949BB"/>
    <w:rsid w:val="00C94D62"/>
    <w:rsid w:val="00C95DE7"/>
    <w:rsid w:val="00CA1D1A"/>
    <w:rsid w:val="00CA5657"/>
    <w:rsid w:val="00CA5DC0"/>
    <w:rsid w:val="00CB1640"/>
    <w:rsid w:val="00CB2BC1"/>
    <w:rsid w:val="00CB6D40"/>
    <w:rsid w:val="00CC0A32"/>
    <w:rsid w:val="00CC2EBC"/>
    <w:rsid w:val="00CC4F1F"/>
    <w:rsid w:val="00CC572B"/>
    <w:rsid w:val="00CC579F"/>
    <w:rsid w:val="00CD0E4F"/>
    <w:rsid w:val="00CD319C"/>
    <w:rsid w:val="00CD31F5"/>
    <w:rsid w:val="00CD6411"/>
    <w:rsid w:val="00CE1863"/>
    <w:rsid w:val="00CE1A27"/>
    <w:rsid w:val="00CE2A0D"/>
    <w:rsid w:val="00CE30E5"/>
    <w:rsid w:val="00CE325B"/>
    <w:rsid w:val="00CE5AA5"/>
    <w:rsid w:val="00CF0906"/>
    <w:rsid w:val="00CF144B"/>
    <w:rsid w:val="00CF5B83"/>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43FDE"/>
    <w:rsid w:val="00D51114"/>
    <w:rsid w:val="00D51134"/>
    <w:rsid w:val="00D51630"/>
    <w:rsid w:val="00D54BC5"/>
    <w:rsid w:val="00D55A2C"/>
    <w:rsid w:val="00D55C4F"/>
    <w:rsid w:val="00D60405"/>
    <w:rsid w:val="00D67DFA"/>
    <w:rsid w:val="00D70F13"/>
    <w:rsid w:val="00D72A77"/>
    <w:rsid w:val="00D74468"/>
    <w:rsid w:val="00D7503A"/>
    <w:rsid w:val="00D77546"/>
    <w:rsid w:val="00D77D6A"/>
    <w:rsid w:val="00D77EE8"/>
    <w:rsid w:val="00D83A13"/>
    <w:rsid w:val="00D85DCE"/>
    <w:rsid w:val="00D91F16"/>
    <w:rsid w:val="00D95100"/>
    <w:rsid w:val="00DA07C0"/>
    <w:rsid w:val="00DA09F6"/>
    <w:rsid w:val="00DA0D0A"/>
    <w:rsid w:val="00DA14F7"/>
    <w:rsid w:val="00DA1AA9"/>
    <w:rsid w:val="00DA2FF5"/>
    <w:rsid w:val="00DA5F78"/>
    <w:rsid w:val="00DA6764"/>
    <w:rsid w:val="00DA7429"/>
    <w:rsid w:val="00DB087B"/>
    <w:rsid w:val="00DB4102"/>
    <w:rsid w:val="00DB44D4"/>
    <w:rsid w:val="00DB5B03"/>
    <w:rsid w:val="00DC1754"/>
    <w:rsid w:val="00DC40CE"/>
    <w:rsid w:val="00DC5D86"/>
    <w:rsid w:val="00DC66E8"/>
    <w:rsid w:val="00DD4044"/>
    <w:rsid w:val="00DD5BFA"/>
    <w:rsid w:val="00DD6712"/>
    <w:rsid w:val="00DE08D5"/>
    <w:rsid w:val="00DE3B93"/>
    <w:rsid w:val="00DE3CB1"/>
    <w:rsid w:val="00DE587D"/>
    <w:rsid w:val="00DE6B77"/>
    <w:rsid w:val="00DE771F"/>
    <w:rsid w:val="00DE7C85"/>
    <w:rsid w:val="00DF3DD6"/>
    <w:rsid w:val="00E018B9"/>
    <w:rsid w:val="00E03B92"/>
    <w:rsid w:val="00E03D39"/>
    <w:rsid w:val="00E04FFF"/>
    <w:rsid w:val="00E05759"/>
    <w:rsid w:val="00E12356"/>
    <w:rsid w:val="00E17BA5"/>
    <w:rsid w:val="00E17DDA"/>
    <w:rsid w:val="00E20A3C"/>
    <w:rsid w:val="00E21760"/>
    <w:rsid w:val="00E2506F"/>
    <w:rsid w:val="00E2555E"/>
    <w:rsid w:val="00E2692F"/>
    <w:rsid w:val="00E319C4"/>
    <w:rsid w:val="00E32D38"/>
    <w:rsid w:val="00E33B20"/>
    <w:rsid w:val="00E361B0"/>
    <w:rsid w:val="00E378ED"/>
    <w:rsid w:val="00E37A0C"/>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95F57"/>
    <w:rsid w:val="00EA0D96"/>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1A47"/>
    <w:rsid w:val="00ED24E4"/>
    <w:rsid w:val="00ED2C1A"/>
    <w:rsid w:val="00ED714A"/>
    <w:rsid w:val="00ED738F"/>
    <w:rsid w:val="00EE23FD"/>
    <w:rsid w:val="00EE2EDC"/>
    <w:rsid w:val="00EF1A8C"/>
    <w:rsid w:val="00EF231C"/>
    <w:rsid w:val="00EF656C"/>
    <w:rsid w:val="00EF7515"/>
    <w:rsid w:val="00F007E7"/>
    <w:rsid w:val="00F04494"/>
    <w:rsid w:val="00F05B9D"/>
    <w:rsid w:val="00F076CC"/>
    <w:rsid w:val="00F11AE9"/>
    <w:rsid w:val="00F158DD"/>
    <w:rsid w:val="00F16EE7"/>
    <w:rsid w:val="00F17404"/>
    <w:rsid w:val="00F209F8"/>
    <w:rsid w:val="00F2358B"/>
    <w:rsid w:val="00F30743"/>
    <w:rsid w:val="00F309AF"/>
    <w:rsid w:val="00F32D37"/>
    <w:rsid w:val="00F405BC"/>
    <w:rsid w:val="00F40981"/>
    <w:rsid w:val="00F4143B"/>
    <w:rsid w:val="00F42060"/>
    <w:rsid w:val="00F42D42"/>
    <w:rsid w:val="00F42E33"/>
    <w:rsid w:val="00F43AAB"/>
    <w:rsid w:val="00F4526C"/>
    <w:rsid w:val="00F456CE"/>
    <w:rsid w:val="00F460DD"/>
    <w:rsid w:val="00F51B12"/>
    <w:rsid w:val="00F53864"/>
    <w:rsid w:val="00F567BA"/>
    <w:rsid w:val="00F5789C"/>
    <w:rsid w:val="00F62E15"/>
    <w:rsid w:val="00F646B8"/>
    <w:rsid w:val="00F65594"/>
    <w:rsid w:val="00F65C10"/>
    <w:rsid w:val="00F6625A"/>
    <w:rsid w:val="00F66DE2"/>
    <w:rsid w:val="00F67B17"/>
    <w:rsid w:val="00F70BEF"/>
    <w:rsid w:val="00F72EB8"/>
    <w:rsid w:val="00F76A7C"/>
    <w:rsid w:val="00F81210"/>
    <w:rsid w:val="00F85F05"/>
    <w:rsid w:val="00F8673B"/>
    <w:rsid w:val="00F86FF1"/>
    <w:rsid w:val="00F900DA"/>
    <w:rsid w:val="00F9371E"/>
    <w:rsid w:val="00F958B9"/>
    <w:rsid w:val="00F971B8"/>
    <w:rsid w:val="00F977F8"/>
    <w:rsid w:val="00F97806"/>
    <w:rsid w:val="00F97F15"/>
    <w:rsid w:val="00FA1286"/>
    <w:rsid w:val="00FA16C8"/>
    <w:rsid w:val="00FA216A"/>
    <w:rsid w:val="00FA30F6"/>
    <w:rsid w:val="00FA4805"/>
    <w:rsid w:val="00FC2DD0"/>
    <w:rsid w:val="00FC31B0"/>
    <w:rsid w:val="00FC3C56"/>
    <w:rsid w:val="00FD026F"/>
    <w:rsid w:val="00FD2551"/>
    <w:rsid w:val="00FD28ED"/>
    <w:rsid w:val="00FD2CAC"/>
    <w:rsid w:val="00FD2FD8"/>
    <w:rsid w:val="00FD34FE"/>
    <w:rsid w:val="00FD462B"/>
    <w:rsid w:val="00FD4E79"/>
    <w:rsid w:val="00FD5656"/>
    <w:rsid w:val="00FD60BC"/>
    <w:rsid w:val="00FE4A05"/>
    <w:rsid w:val="00FE4E39"/>
    <w:rsid w:val="00FE4FE2"/>
    <w:rsid w:val="00FF18C8"/>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6350"/>
  <w15:docId w15:val="{E40D8CD9-0386-4A0A-AD20-9BD0B30A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888">
      <w:bodyDiv w:val="1"/>
      <w:marLeft w:val="0"/>
      <w:marRight w:val="0"/>
      <w:marTop w:val="0"/>
      <w:marBottom w:val="0"/>
      <w:divBdr>
        <w:top w:val="none" w:sz="0" w:space="0" w:color="auto"/>
        <w:left w:val="none" w:sz="0" w:space="0" w:color="auto"/>
        <w:bottom w:val="none" w:sz="0" w:space="0" w:color="auto"/>
        <w:right w:val="none" w:sz="0" w:space="0" w:color="auto"/>
      </w:divBdr>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992757354">
      <w:bodyDiv w:val="1"/>
      <w:marLeft w:val="0"/>
      <w:marRight w:val="0"/>
      <w:marTop w:val="0"/>
      <w:marBottom w:val="0"/>
      <w:divBdr>
        <w:top w:val="none" w:sz="0" w:space="0" w:color="auto"/>
        <w:left w:val="none" w:sz="0" w:space="0" w:color="auto"/>
        <w:bottom w:val="none" w:sz="0" w:space="0" w:color="auto"/>
        <w:right w:val="none" w:sz="0" w:space="0" w:color="auto"/>
      </w:divBdr>
    </w:div>
    <w:div w:id="1281764590">
      <w:bodyDiv w:val="1"/>
      <w:marLeft w:val="0"/>
      <w:marRight w:val="0"/>
      <w:marTop w:val="0"/>
      <w:marBottom w:val="0"/>
      <w:divBdr>
        <w:top w:val="none" w:sz="0" w:space="0" w:color="auto"/>
        <w:left w:val="none" w:sz="0" w:space="0" w:color="auto"/>
        <w:bottom w:val="none" w:sz="0" w:space="0" w:color="auto"/>
        <w:right w:val="none" w:sz="0" w:space="0" w:color="auto"/>
      </w:divBdr>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nc.planning-register.co.uk/Planning/Display/WNS/2023/0468/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Lesley Shaw</cp:lastModifiedBy>
  <cp:revision>4</cp:revision>
  <cp:lastPrinted>2022-01-11T16:47:00Z</cp:lastPrinted>
  <dcterms:created xsi:type="dcterms:W3CDTF">2023-04-26T09:53:00Z</dcterms:created>
  <dcterms:modified xsi:type="dcterms:W3CDTF">2023-05-23T11:43:00Z</dcterms:modified>
</cp:coreProperties>
</file>